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FB" w:rsidRDefault="00C607FB" w:rsidP="00C60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07FB" w:rsidRDefault="00C607FB" w:rsidP="00C60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83E" w:rsidRDefault="006C783E">
      <w:pPr>
        <w:rPr>
          <w:rFonts w:ascii="Times New Roman" w:hAnsi="Times New Roman" w:cs="Times New Roman"/>
          <w:b/>
          <w:sz w:val="24"/>
          <w:szCs w:val="24"/>
        </w:rPr>
      </w:pPr>
      <w:r w:rsidRPr="006C783E">
        <w:rPr>
          <w:rFonts w:ascii="Times New Roman" w:hAnsi="Times New Roman" w:cs="Times New Roman"/>
          <w:b/>
          <w:sz w:val="24"/>
          <w:szCs w:val="24"/>
        </w:rPr>
        <w:object w:dxaOrig="9181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621.75pt" o:ole="">
            <v:imagedata r:id="rId5" o:title=""/>
          </v:shape>
          <o:OLEObject Type="Embed" ProgID="Acrobat.Document.DC" ShapeID="_x0000_i1025" DrawAspect="Content" ObjectID="_1747054590" r:id="rId6"/>
        </w:object>
      </w:r>
    </w:p>
    <w:p w:rsidR="006C783E" w:rsidRDefault="006C783E">
      <w:pPr>
        <w:rPr>
          <w:rFonts w:ascii="Times New Roman" w:hAnsi="Times New Roman" w:cs="Times New Roman"/>
          <w:b/>
          <w:sz w:val="24"/>
          <w:szCs w:val="24"/>
        </w:rPr>
      </w:pPr>
    </w:p>
    <w:p w:rsidR="006C783E" w:rsidRDefault="006C783E">
      <w:pPr>
        <w:rPr>
          <w:rFonts w:ascii="Times New Roman" w:hAnsi="Times New Roman" w:cs="Times New Roman"/>
          <w:b/>
          <w:sz w:val="24"/>
          <w:szCs w:val="24"/>
        </w:rPr>
      </w:pPr>
    </w:p>
    <w:p w:rsidR="00C607FB" w:rsidRDefault="00C607FB">
      <w:pPr>
        <w:rPr>
          <w:rFonts w:ascii="Times New Roman" w:hAnsi="Times New Roman" w:cs="Times New Roman"/>
          <w:b/>
          <w:sz w:val="24"/>
          <w:szCs w:val="24"/>
        </w:rPr>
      </w:pPr>
      <w:r w:rsidRPr="00C607FB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справка</w:t>
      </w:r>
    </w:p>
    <w:p w:rsidR="00A14636" w:rsidRDefault="00A14636" w:rsidP="00A1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общеразвивающих  групп – 8 (из них в режиме полного пребывания: 2 – младших группы, 2 – средних группы, 2 старших группы, 2  - подготовительных группы).</w:t>
      </w:r>
    </w:p>
    <w:p w:rsidR="00A14636" w:rsidRDefault="00A14636" w:rsidP="00A1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Общее количество групп компенсирующей направленности – 4 (из них  в режиме полного пребывания: 2 группы с ОНР (старшая и подготовительная); 2 группы ЗПР (старшая и подготовительная).</w:t>
      </w:r>
      <w:proofErr w:type="gramEnd"/>
    </w:p>
    <w:p w:rsidR="00A14636" w:rsidRDefault="00A14636" w:rsidP="00A146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воспитанников на начало учебного года (01.09.2022) – 265 человек, конец </w:t>
      </w:r>
      <w:r w:rsidR="00DA4E99">
        <w:rPr>
          <w:rFonts w:ascii="Times New Roman" w:hAnsi="Times New Roman" w:cs="Times New Roman"/>
          <w:sz w:val="24"/>
          <w:szCs w:val="24"/>
        </w:rPr>
        <w:t>учебного года (31.05.2023) – 266</w:t>
      </w:r>
      <w:r>
        <w:rPr>
          <w:rFonts w:ascii="Times New Roman" w:hAnsi="Times New Roman" w:cs="Times New Roman"/>
          <w:sz w:val="24"/>
          <w:szCs w:val="24"/>
        </w:rPr>
        <w:t xml:space="preserve"> человек – в соответствии с данными ЕРИСО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14636" w:rsidRDefault="00A14636" w:rsidP="00A14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636" w:rsidRPr="00A14636" w:rsidRDefault="00A14636" w:rsidP="00A146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636">
        <w:rPr>
          <w:rFonts w:ascii="Times New Roman" w:hAnsi="Times New Roman" w:cs="Times New Roman"/>
          <w:b/>
          <w:sz w:val="24"/>
          <w:szCs w:val="24"/>
        </w:rPr>
        <w:t>Реализация задач годового плана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A14636" w:rsidTr="00A14636">
        <w:tc>
          <w:tcPr>
            <w:tcW w:w="675" w:type="dxa"/>
          </w:tcPr>
          <w:p w:rsidR="00A14636" w:rsidRDefault="00A14636" w:rsidP="00A1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96" w:type="dxa"/>
          </w:tcPr>
          <w:p w:rsidR="00A14636" w:rsidRDefault="00A14636" w:rsidP="00A1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годового плана</w:t>
            </w:r>
          </w:p>
        </w:tc>
      </w:tr>
      <w:tr w:rsidR="00A14636" w:rsidTr="00A14636">
        <w:tc>
          <w:tcPr>
            <w:tcW w:w="675" w:type="dxa"/>
          </w:tcPr>
          <w:p w:rsidR="00A14636" w:rsidRDefault="00A14636" w:rsidP="00A1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6" w:type="dxa"/>
          </w:tcPr>
          <w:p w:rsidR="00A14636" w:rsidRDefault="00A14636" w:rsidP="00A1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активизация словаря детей через систему дидактических игр в процессе непрерывной образовательной деятельности</w:t>
            </w:r>
          </w:p>
        </w:tc>
      </w:tr>
      <w:tr w:rsidR="00A14636" w:rsidTr="00A14636">
        <w:tc>
          <w:tcPr>
            <w:tcW w:w="675" w:type="dxa"/>
          </w:tcPr>
          <w:p w:rsidR="00A14636" w:rsidRDefault="00A14636" w:rsidP="00A1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6" w:type="dxa"/>
          </w:tcPr>
          <w:p w:rsidR="00A14636" w:rsidRDefault="00A14636" w:rsidP="00A146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партнёрства и сотрудничества в работе с семьёй через использование нетрадиционных форм взаимодействия с ними.</w:t>
            </w:r>
          </w:p>
        </w:tc>
      </w:tr>
    </w:tbl>
    <w:p w:rsidR="00A14636" w:rsidRDefault="00A14636" w:rsidP="00A146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0E1" w:rsidRDefault="00A14636" w:rsidP="0000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636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ДОУ в течение 2022/2023 учебного года была плодотворной, годовой план реализован в полном объёме за счёт оптимизации форм методической работы. Проведение мероприятий годового плана проходили в обычном режиме. Для освещения родительской общественности о результатах работы ДОУ,  а также для обратной связи создана группа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9610E1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https://vk.com/club216441916</w:t>
        </w:r>
      </w:hyperlink>
      <w:r w:rsidR="009610E1">
        <w:rPr>
          <w:sz w:val="24"/>
          <w:szCs w:val="24"/>
        </w:rPr>
        <w:t xml:space="preserve">. </w:t>
      </w:r>
      <w:r w:rsidR="009610E1" w:rsidRPr="009610E1">
        <w:rPr>
          <w:rFonts w:ascii="Times New Roman" w:hAnsi="Times New Roman" w:cs="Times New Roman"/>
          <w:sz w:val="24"/>
          <w:szCs w:val="24"/>
        </w:rPr>
        <w:t xml:space="preserve">Все педагоги перешли на платформу </w:t>
      </w:r>
      <w:proofErr w:type="spellStart"/>
      <w:r w:rsidR="009610E1" w:rsidRPr="009610E1">
        <w:rPr>
          <w:rFonts w:ascii="Times New Roman" w:hAnsi="Times New Roman" w:cs="Times New Roman"/>
          <w:sz w:val="24"/>
          <w:szCs w:val="24"/>
        </w:rPr>
        <w:t>Сферум</w:t>
      </w:r>
      <w:proofErr w:type="spellEnd"/>
      <w:r w:rsidR="009610E1" w:rsidRPr="009610E1">
        <w:rPr>
          <w:rFonts w:ascii="Times New Roman" w:hAnsi="Times New Roman" w:cs="Times New Roman"/>
          <w:sz w:val="24"/>
          <w:szCs w:val="24"/>
        </w:rPr>
        <w:t>, способствующую обмену опытом и общению между ними.</w:t>
      </w:r>
    </w:p>
    <w:p w:rsidR="009610E1" w:rsidRDefault="009610E1" w:rsidP="00A146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0E1" w:rsidRDefault="009610E1" w:rsidP="00A146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0E1">
        <w:rPr>
          <w:rFonts w:ascii="Times New Roman" w:hAnsi="Times New Roman" w:cs="Times New Roman"/>
          <w:b/>
          <w:sz w:val="24"/>
          <w:szCs w:val="24"/>
        </w:rPr>
        <w:t xml:space="preserve">Условия реализации ФГОС </w:t>
      </w:r>
      <w:proofErr w:type="gramStart"/>
      <w:r w:rsidRPr="009610E1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</w:p>
    <w:p w:rsidR="009610E1" w:rsidRDefault="009610E1" w:rsidP="009610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Психолого – педагогические</w:t>
      </w:r>
    </w:p>
    <w:p w:rsidR="009610E1" w:rsidRDefault="009610E1" w:rsidP="009610E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уровня здоровья и охраны жизни детей</w:t>
      </w:r>
    </w:p>
    <w:tbl>
      <w:tblPr>
        <w:tblStyle w:val="a3"/>
        <w:tblW w:w="9464" w:type="dxa"/>
        <w:tblLayout w:type="fixed"/>
        <w:tblLook w:val="04A0"/>
      </w:tblPr>
      <w:tblGrid>
        <w:gridCol w:w="675"/>
        <w:gridCol w:w="1276"/>
        <w:gridCol w:w="851"/>
        <w:gridCol w:w="425"/>
        <w:gridCol w:w="425"/>
        <w:gridCol w:w="543"/>
        <w:gridCol w:w="449"/>
        <w:gridCol w:w="426"/>
        <w:gridCol w:w="683"/>
        <w:gridCol w:w="748"/>
        <w:gridCol w:w="1153"/>
        <w:gridCol w:w="512"/>
        <w:gridCol w:w="731"/>
        <w:gridCol w:w="567"/>
      </w:tblGrid>
      <w:tr w:rsidR="00CF0436" w:rsidTr="00CF0436">
        <w:trPr>
          <w:trHeight w:val="378"/>
        </w:trPr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2940">
              <w:rPr>
                <w:rFonts w:ascii="Times New Roman" w:hAnsi="Times New Roman"/>
                <w:sz w:val="18"/>
                <w:szCs w:val="18"/>
              </w:rPr>
              <w:t>Количество детей – человек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2940">
              <w:rPr>
                <w:rFonts w:ascii="Times New Roman" w:hAnsi="Times New Roman"/>
                <w:sz w:val="18"/>
                <w:szCs w:val="18"/>
              </w:rPr>
              <w:t>Индекс здоровья</w:t>
            </w:r>
          </w:p>
        </w:tc>
        <w:tc>
          <w:tcPr>
            <w:tcW w:w="2268" w:type="dxa"/>
            <w:gridSpan w:val="5"/>
            <w:vMerge w:val="restart"/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2940">
              <w:rPr>
                <w:rFonts w:ascii="Times New Roman" w:hAnsi="Times New Roman"/>
                <w:sz w:val="18"/>
                <w:szCs w:val="18"/>
              </w:rPr>
              <w:t>Группа здоровья</w:t>
            </w:r>
            <w:proofErr w:type="gramStart"/>
            <w:r w:rsidR="004A3B6A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683" w:type="dxa"/>
            <w:vMerge w:val="restart"/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2940">
              <w:rPr>
                <w:rFonts w:ascii="Times New Roman" w:hAnsi="Times New Roman"/>
                <w:sz w:val="18"/>
                <w:szCs w:val="18"/>
              </w:rPr>
              <w:t>Кол-во дней, пропущенных по болезни</w:t>
            </w:r>
          </w:p>
        </w:tc>
        <w:tc>
          <w:tcPr>
            <w:tcW w:w="748" w:type="dxa"/>
            <w:vMerge w:val="restart"/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Случаи травматизма</w:t>
            </w:r>
          </w:p>
        </w:tc>
        <w:tc>
          <w:tcPr>
            <w:tcW w:w="1153" w:type="dxa"/>
            <w:vMerge w:val="restart"/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2940">
              <w:rPr>
                <w:rFonts w:ascii="Times New Roman" w:hAnsi="Times New Roman"/>
                <w:sz w:val="18"/>
                <w:szCs w:val="18"/>
              </w:rPr>
              <w:t>Среднегодовой % посещаемости</w:t>
            </w:r>
          </w:p>
        </w:tc>
        <w:tc>
          <w:tcPr>
            <w:tcW w:w="1810" w:type="dxa"/>
            <w:gridSpan w:val="3"/>
            <w:tcBorders>
              <w:bottom w:val="single" w:sz="4" w:space="0" w:color="auto"/>
            </w:tcBorders>
          </w:tcPr>
          <w:p w:rsidR="00CF0436" w:rsidRDefault="00CF0436" w:rsidP="009610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2940">
              <w:rPr>
                <w:rFonts w:ascii="Times New Roman" w:hAnsi="Times New Roman"/>
                <w:sz w:val="18"/>
                <w:szCs w:val="18"/>
              </w:rPr>
              <w:t>Анализ адаптации</w:t>
            </w:r>
            <w:proofErr w:type="gramStart"/>
            <w:r w:rsidR="00D83B21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CF0436" w:rsidTr="00CF0436">
        <w:trPr>
          <w:trHeight w:val="209"/>
        </w:trPr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Merge/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4" w:space="0" w:color="auto"/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Тяж.</w:t>
            </w:r>
          </w:p>
        </w:tc>
      </w:tr>
      <w:tr w:rsidR="00CF0436" w:rsidTr="00CF0436">
        <w:trPr>
          <w:trHeight w:val="272"/>
        </w:trPr>
        <w:tc>
          <w:tcPr>
            <w:tcW w:w="19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683" w:type="dxa"/>
            <w:vMerge/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Merge w:val="restart"/>
            <w:tcBorders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F0436" w:rsidTr="00CF0436">
        <w:trPr>
          <w:trHeight w:val="257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2940">
              <w:rPr>
                <w:rFonts w:ascii="Times New Roman" w:hAnsi="Times New Roman"/>
                <w:sz w:val="18"/>
                <w:szCs w:val="18"/>
              </w:rPr>
              <w:t>Здоровых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52940">
              <w:rPr>
                <w:rFonts w:ascii="Times New Roman" w:hAnsi="Times New Roman"/>
                <w:sz w:val="18"/>
                <w:szCs w:val="18"/>
              </w:rPr>
              <w:t>Имеющих</w:t>
            </w:r>
            <w:proofErr w:type="gramEnd"/>
            <w:r w:rsidRPr="00652940">
              <w:rPr>
                <w:rFonts w:ascii="Times New Roman" w:hAnsi="Times New Roman"/>
                <w:sz w:val="18"/>
                <w:szCs w:val="18"/>
              </w:rPr>
              <w:t xml:space="preserve"> отклонения в развитии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3" w:type="dxa"/>
            <w:vMerge/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3" w:type="dxa"/>
            <w:vMerge/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" w:type="dxa"/>
            <w:vMerge/>
            <w:tcBorders>
              <w:right w:val="single" w:sz="4" w:space="0" w:color="auto"/>
            </w:tcBorders>
          </w:tcPr>
          <w:p w:rsidR="00CF0436" w:rsidRDefault="00CF0436" w:rsidP="009610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436" w:rsidRDefault="00CF0436" w:rsidP="009610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F0436" w:rsidRDefault="00CF0436" w:rsidP="009610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F0436" w:rsidTr="004A3B6A">
        <w:trPr>
          <w:trHeight w:val="1290"/>
        </w:trPr>
        <w:tc>
          <w:tcPr>
            <w:tcW w:w="675" w:type="dxa"/>
            <w:tcBorders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4A3B6A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F0436" w:rsidRDefault="004A3B6A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  <w:p w:rsidR="00CF0436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 них: ЗПР – 29 чел.</w:t>
            </w:r>
          </w:p>
          <w:p w:rsidR="00CF0436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ОНР – 34 чел.</w:t>
            </w:r>
          </w:p>
          <w:p w:rsidR="00CF0436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Дети – инвалиды – 5 чел.</w:t>
            </w:r>
          </w:p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Дети с ОВЗ – 7 чел.</w:t>
            </w:r>
          </w:p>
        </w:tc>
        <w:tc>
          <w:tcPr>
            <w:tcW w:w="851" w:type="dxa"/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543" w:type="dxa"/>
            <w:tcBorders>
              <w:left w:val="single" w:sz="4" w:space="0" w:color="auto"/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3" w:type="dxa"/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48" w:type="dxa"/>
          </w:tcPr>
          <w:p w:rsidR="00CF0436" w:rsidRPr="00652940" w:rsidRDefault="00CF0436" w:rsidP="005E13F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3" w:type="dxa"/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512" w:type="dxa"/>
            <w:tcBorders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731" w:type="dxa"/>
            <w:tcBorders>
              <w:left w:val="single" w:sz="4" w:space="0" w:color="auto"/>
              <w:right w:val="single" w:sz="4" w:space="0" w:color="auto"/>
            </w:tcBorders>
          </w:tcPr>
          <w:p w:rsidR="00CF0436" w:rsidRPr="00652940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F0436" w:rsidRPr="004A3B6A" w:rsidRDefault="00CF0436" w:rsidP="009610E1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3B6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9610E1" w:rsidRDefault="009610E1" w:rsidP="009610E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10E1" w:rsidRDefault="009610E1" w:rsidP="009610E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610E1" w:rsidRDefault="009610E1" w:rsidP="009610E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0E1">
        <w:rPr>
          <w:rFonts w:ascii="Times New Roman" w:hAnsi="Times New Roman"/>
          <w:b/>
          <w:sz w:val="24"/>
          <w:szCs w:val="24"/>
        </w:rPr>
        <w:t xml:space="preserve">Вывод: </w:t>
      </w:r>
      <w:r w:rsidRPr="009610E1">
        <w:rPr>
          <w:rFonts w:ascii="Times New Roman" w:hAnsi="Times New Roman"/>
          <w:sz w:val="24"/>
          <w:szCs w:val="24"/>
        </w:rPr>
        <w:t xml:space="preserve">понизился процент посещаемости, ввиду карантинных мероприятий, связанных с вспышкой ОРВИ в нашем регионе. В период адаптации – рост заболеваемости связан с началом посещаемости ребёнка детского сада, когда он вступает в контакт с большим числом потенциальных разносчиков инфекции. Сохраняются стабильные показатели здоровья детей за счёт систематической, эффективной физкультурно – оздоровительной работы в ДОУ. Также в течение года проводились </w:t>
      </w:r>
      <w:r w:rsidRPr="009610E1">
        <w:rPr>
          <w:rFonts w:ascii="Times New Roman" w:hAnsi="Times New Roman"/>
          <w:sz w:val="24"/>
          <w:szCs w:val="24"/>
        </w:rPr>
        <w:lastRenderedPageBreak/>
        <w:t xml:space="preserve">профилактические мероприятия по предупреждению заболеваний соматического характера: проводилась вакцинация против гриппа, применялись методы неспецифичной профилактики ОРЗ И ОРВИ, усилен </w:t>
      </w:r>
      <w:proofErr w:type="gramStart"/>
      <w:r w:rsidRPr="009610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610E1">
        <w:rPr>
          <w:rFonts w:ascii="Times New Roman" w:hAnsi="Times New Roman"/>
          <w:sz w:val="24"/>
          <w:szCs w:val="24"/>
        </w:rPr>
        <w:t xml:space="preserve"> соблюдением внутреннего фильтра. </w:t>
      </w:r>
      <w:r w:rsidRPr="009610E1">
        <w:rPr>
          <w:rFonts w:ascii="Times New Roman" w:hAnsi="Times New Roman" w:cs="Times New Roman"/>
          <w:sz w:val="24"/>
          <w:szCs w:val="24"/>
        </w:rPr>
        <w:t>В период подъема заболеваемости гриппом и ОРЗ сотрудники ДОУ проводят профилактическую дезинфекцию, для обеззараживания воздуха помещений используют бактерицидные ультрафиолетовые лампы.</w:t>
      </w:r>
    </w:p>
    <w:p w:rsidR="00CF0436" w:rsidRPr="009610E1" w:rsidRDefault="00CF0436" w:rsidP="009610E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 посещают дети, имеющие отклонения в развитии, которые зачислены в группы коррекционной направленности: </w:t>
      </w:r>
      <w:r w:rsidR="004A3B6A">
        <w:rPr>
          <w:rFonts w:ascii="Times New Roman" w:hAnsi="Times New Roman" w:cs="Times New Roman"/>
          <w:sz w:val="24"/>
          <w:szCs w:val="24"/>
        </w:rPr>
        <w:t xml:space="preserve"> 34 воспитанника, имеющие отклонения в речевом развитии и 29 воспитанников с задержкой психического развития. Среди них 5 детей – инвалидов, на которых составлена индивидуальная программа развития. В группах общеразвивающей направленности 7 детей с ОВЗ, которые сопровождались по индивидуальным маршрутам специалистами: педагогом – психологом, учителем – логопедом, воспитателями группы. По результатам ППК у всех воспитанников, сопровождающихся индивидуальными маршрутами, отмечается положительная динамика в развитии.</w:t>
      </w:r>
    </w:p>
    <w:p w:rsidR="009610E1" w:rsidRDefault="004A3B6A" w:rsidP="004A3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адаптации показал, что благодаря скоординированным усилиям педагогического коллектива детского сада адаптация детей прошла благополучно. Отмечается наличие лёгкой и средней степени – 99%. Неблагоприятный (тяжёлый) уровень наблюдался у одного ребёнка. Связано это с сильной привязанностью к маме, особенностям нервной системы, неподготовленность к режимным моментам детского сада, отсутствие единства требований в воспитании ребёнка. В период адаптации педагоги приложили максимум усилий, чтобы дети с желанием ходили в детский сад, быстрее привыкали к новым условиям. Ко всем детям осуществлялся индивидуальный подход.</w:t>
      </w:r>
    </w:p>
    <w:p w:rsidR="004A3B6A" w:rsidRDefault="004A3B6A" w:rsidP="004A3B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Созданная единая психологически комфортная образовательная среда для детей с разными стартовыми возможностями, способствовала в развитии и освоении программы дошкольного образования.</w:t>
      </w:r>
    </w:p>
    <w:p w:rsidR="004A3B6A" w:rsidRDefault="004A3B6A" w:rsidP="004A3B6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3B6A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</w:t>
      </w:r>
      <w:proofErr w:type="gramStart"/>
      <w:r w:rsidRPr="004A3B6A">
        <w:rPr>
          <w:rFonts w:ascii="Times New Roman" w:hAnsi="Times New Roman" w:cs="Times New Roman"/>
          <w:b/>
          <w:sz w:val="24"/>
          <w:szCs w:val="24"/>
        </w:rPr>
        <w:t>Основной</w:t>
      </w:r>
      <w:proofErr w:type="gramEnd"/>
      <w:r w:rsidRPr="004A3B6A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 дошкольного образования.</w:t>
      </w:r>
    </w:p>
    <w:tbl>
      <w:tblPr>
        <w:tblStyle w:val="a3"/>
        <w:tblW w:w="0" w:type="auto"/>
        <w:tblLayout w:type="fixed"/>
        <w:tblLook w:val="04A0"/>
      </w:tblPr>
      <w:tblGrid>
        <w:gridCol w:w="2943"/>
        <w:gridCol w:w="1843"/>
        <w:gridCol w:w="1559"/>
        <w:gridCol w:w="1560"/>
        <w:gridCol w:w="1666"/>
      </w:tblGrid>
      <w:tr w:rsidR="00A168B6" w:rsidTr="00A168B6">
        <w:tc>
          <w:tcPr>
            <w:tcW w:w="2943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</w:tcPr>
          <w:p w:rsidR="00A168B6" w:rsidRDefault="00A168B6" w:rsidP="00A1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Наличие</w:t>
            </w:r>
          </w:p>
          <w:p w:rsidR="00A168B6" w:rsidRPr="00A168B6" w:rsidRDefault="00A168B6" w:rsidP="00A1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динамики</w:t>
            </w:r>
          </w:p>
          <w:p w:rsidR="00A168B6" w:rsidRPr="00A168B6" w:rsidRDefault="00A168B6" w:rsidP="00A1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168B6" w:rsidRPr="00A168B6" w:rsidRDefault="00A168B6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B6" w:rsidRPr="00A168B6" w:rsidRDefault="00A168B6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B6" w:rsidRPr="00A168B6" w:rsidRDefault="00A168B6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B6" w:rsidRPr="00A168B6" w:rsidRDefault="00A168B6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8B6" w:rsidRDefault="00A168B6" w:rsidP="00A1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6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D83B21" w:rsidRPr="00A168B6" w:rsidRDefault="00A168B6" w:rsidP="00A1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6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  <w:tc>
          <w:tcPr>
            <w:tcW w:w="1843" w:type="dxa"/>
          </w:tcPr>
          <w:p w:rsidR="00D83B21" w:rsidRPr="00A168B6" w:rsidRDefault="00A168B6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6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  <w:proofErr w:type="gramStart"/>
            <w:r w:rsidRPr="00A168B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59" w:type="dxa"/>
          </w:tcPr>
          <w:p w:rsidR="00D83B21" w:rsidRPr="00A168B6" w:rsidRDefault="00A168B6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6">
              <w:rPr>
                <w:rFonts w:ascii="Times New Roman" w:hAnsi="Times New Roman" w:cs="Times New Roman"/>
                <w:sz w:val="24"/>
                <w:szCs w:val="24"/>
              </w:rPr>
              <w:t>Поддержание уровня развития</w:t>
            </w:r>
            <w:proofErr w:type="gramStart"/>
            <w:r w:rsidRPr="00A168B6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60" w:type="dxa"/>
          </w:tcPr>
          <w:p w:rsidR="00D83B21" w:rsidRPr="00A168B6" w:rsidRDefault="00A168B6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6">
              <w:rPr>
                <w:rFonts w:ascii="Times New Roman" w:hAnsi="Times New Roman" w:cs="Times New Roman"/>
                <w:sz w:val="24"/>
                <w:szCs w:val="24"/>
              </w:rPr>
              <w:t>% выполнения программы</w:t>
            </w:r>
          </w:p>
        </w:tc>
        <w:tc>
          <w:tcPr>
            <w:tcW w:w="1666" w:type="dxa"/>
          </w:tcPr>
          <w:p w:rsidR="00D83B21" w:rsidRPr="00A168B6" w:rsidRDefault="00A168B6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B6">
              <w:rPr>
                <w:rFonts w:ascii="Times New Roman" w:hAnsi="Times New Roman" w:cs="Times New Roman"/>
                <w:sz w:val="24"/>
                <w:szCs w:val="24"/>
              </w:rPr>
              <w:t xml:space="preserve">Итоги (количество человек </w:t>
            </w:r>
            <w:proofErr w:type="gramStart"/>
            <w:r w:rsidRPr="00A168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68B6">
              <w:rPr>
                <w:rFonts w:ascii="Times New Roman" w:hAnsi="Times New Roman" w:cs="Times New Roman"/>
                <w:sz w:val="24"/>
                <w:szCs w:val="24"/>
              </w:rPr>
              <w:t xml:space="preserve"> % с положительной динамикой и с поддержанием уровня развития)</w:t>
            </w:r>
          </w:p>
        </w:tc>
      </w:tr>
      <w:tr w:rsidR="00A168B6" w:rsidTr="00A168B6">
        <w:tc>
          <w:tcPr>
            <w:tcW w:w="2943" w:type="dxa"/>
          </w:tcPr>
          <w:p w:rsidR="00D83B21" w:rsidRPr="00A168B6" w:rsidRDefault="00A168B6" w:rsidP="00A1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43" w:type="dxa"/>
          </w:tcPr>
          <w:p w:rsidR="00D83B21" w:rsidRPr="00135E54" w:rsidRDefault="00135E54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</w:tcPr>
          <w:p w:rsidR="00D83B21" w:rsidRPr="00135E54" w:rsidRDefault="00135E54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83B21" w:rsidRPr="00135E54" w:rsidRDefault="00135E54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</w:tcPr>
          <w:p w:rsidR="00D83B21" w:rsidRPr="00135E54" w:rsidRDefault="00135E54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68B6" w:rsidTr="00A168B6">
        <w:tc>
          <w:tcPr>
            <w:tcW w:w="2943" w:type="dxa"/>
          </w:tcPr>
          <w:p w:rsidR="00D83B21" w:rsidRPr="00A168B6" w:rsidRDefault="00A168B6" w:rsidP="00A1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843" w:type="dxa"/>
          </w:tcPr>
          <w:p w:rsidR="00D83B21" w:rsidRPr="00135E54" w:rsidRDefault="00135E54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D83B21" w:rsidRPr="00135E54" w:rsidRDefault="00135E54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83B21" w:rsidRPr="00135E54" w:rsidRDefault="00135E54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</w:tcPr>
          <w:p w:rsidR="00D83B21" w:rsidRPr="00135E54" w:rsidRDefault="00135E54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68B6" w:rsidTr="00A168B6">
        <w:tc>
          <w:tcPr>
            <w:tcW w:w="2943" w:type="dxa"/>
          </w:tcPr>
          <w:p w:rsidR="00D83B21" w:rsidRPr="00A168B6" w:rsidRDefault="00A168B6" w:rsidP="00A1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843" w:type="dxa"/>
          </w:tcPr>
          <w:p w:rsidR="00D83B21" w:rsidRPr="00135E54" w:rsidRDefault="00135E54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D83B21" w:rsidRPr="00135E54" w:rsidRDefault="00135E54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83B21" w:rsidRPr="00135E54" w:rsidRDefault="00135E54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</w:tcPr>
          <w:p w:rsidR="00D83B21" w:rsidRPr="00135E54" w:rsidRDefault="00135E54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68B6" w:rsidTr="00A168B6">
        <w:tc>
          <w:tcPr>
            <w:tcW w:w="2943" w:type="dxa"/>
          </w:tcPr>
          <w:p w:rsidR="00D83B21" w:rsidRPr="00A168B6" w:rsidRDefault="00A168B6" w:rsidP="00A1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6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843" w:type="dxa"/>
          </w:tcPr>
          <w:p w:rsidR="00D83B21" w:rsidRPr="00135E54" w:rsidRDefault="00135E54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D83B21" w:rsidRPr="00135E54" w:rsidRDefault="00135E54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83B21" w:rsidRPr="00135E54" w:rsidRDefault="00135E54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</w:tcPr>
          <w:p w:rsidR="00D83B21" w:rsidRPr="00135E54" w:rsidRDefault="00135E54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168B6" w:rsidTr="00A168B6">
        <w:tc>
          <w:tcPr>
            <w:tcW w:w="2943" w:type="dxa"/>
          </w:tcPr>
          <w:p w:rsidR="00D83B21" w:rsidRPr="00A168B6" w:rsidRDefault="00A168B6" w:rsidP="00A16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8B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843" w:type="dxa"/>
          </w:tcPr>
          <w:p w:rsidR="00D83B21" w:rsidRPr="00F32A45" w:rsidRDefault="00F32A45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D83B21" w:rsidRPr="00F32A45" w:rsidRDefault="00F32A45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D83B21" w:rsidRPr="00135E54" w:rsidRDefault="00135E54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66" w:type="dxa"/>
          </w:tcPr>
          <w:p w:rsidR="00D83B21" w:rsidRPr="00135E54" w:rsidRDefault="00135E54" w:rsidP="004A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168B6" w:rsidRPr="0005223C" w:rsidRDefault="00A168B6" w:rsidP="0005223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8B6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223C">
        <w:rPr>
          <w:rFonts w:ascii="Times New Roman" w:hAnsi="Times New Roman" w:cs="Times New Roman"/>
          <w:sz w:val="24"/>
          <w:szCs w:val="24"/>
        </w:rPr>
        <w:t xml:space="preserve">образовательный процесс в ДОУ осуществляется в соответствии с санитарно – гигиеническими требованиями. </w:t>
      </w:r>
      <w:r w:rsidR="0005223C" w:rsidRPr="0005223C">
        <w:rPr>
          <w:rFonts w:ascii="Times New Roman" w:hAnsi="Times New Roman" w:cs="Times New Roman"/>
          <w:sz w:val="24"/>
          <w:szCs w:val="24"/>
        </w:rPr>
        <w:t xml:space="preserve"> Продолжительность организованной образовательной деятельности (ООД) дифференцируется в зависимости от возраста детей. </w:t>
      </w:r>
      <w:r w:rsidR="0005223C" w:rsidRPr="0005223C">
        <w:rPr>
          <w:rFonts w:ascii="Times New Roman" w:hAnsi="Times New Roman" w:cs="Times New Roman"/>
          <w:sz w:val="24"/>
          <w:szCs w:val="24"/>
        </w:rPr>
        <w:lastRenderedPageBreak/>
        <w:t xml:space="preserve">Итоговым показателем работы является результат освоения образовательной программы дошкольного образования – 100%. </w:t>
      </w:r>
      <w:r w:rsidRPr="0005223C">
        <w:rPr>
          <w:rFonts w:ascii="Times New Roman" w:hAnsi="Times New Roman" w:cs="Times New Roman"/>
          <w:color w:val="000000"/>
          <w:sz w:val="24"/>
          <w:szCs w:val="24"/>
        </w:rPr>
        <w:t>Качество образования воспитанников определяется на основе оценки индивидуального развития детей. Такая оценка проводится педагогическим работником в р</w:t>
      </w:r>
      <w:r w:rsidR="0005223C" w:rsidRPr="0005223C">
        <w:rPr>
          <w:rFonts w:ascii="Times New Roman" w:hAnsi="Times New Roman" w:cs="Times New Roman"/>
          <w:color w:val="000000"/>
          <w:sz w:val="24"/>
          <w:szCs w:val="24"/>
        </w:rPr>
        <w:t>амках педагогического мониторинга</w:t>
      </w:r>
      <w:r w:rsidRPr="0005223C">
        <w:rPr>
          <w:rFonts w:ascii="Times New Roman" w:hAnsi="Times New Roman" w:cs="Times New Roman"/>
          <w:color w:val="000000"/>
          <w:sz w:val="24"/>
          <w:szCs w:val="24"/>
        </w:rPr>
        <w:t xml:space="preserve">, связана с оценкой эффективности педагогических действий и лежащая в основе дальнейшего планирования. Оценка индивидуального развития детей позволяет осуществлять динамику их развития, динамику их образовательных достижений, построить образовательную траекторию или профессиональную коррекцию особенностей развития ребёнка. </w:t>
      </w:r>
      <w:r w:rsidR="0005223C" w:rsidRPr="0005223C">
        <w:rPr>
          <w:rFonts w:ascii="Times New Roman" w:hAnsi="Times New Roman" w:cs="Times New Roman"/>
          <w:sz w:val="24"/>
          <w:szCs w:val="24"/>
        </w:rPr>
        <w:t xml:space="preserve"> </w:t>
      </w:r>
      <w:r w:rsidRPr="0005223C">
        <w:rPr>
          <w:rFonts w:ascii="Times New Roman" w:hAnsi="Times New Roman" w:cs="Times New Roman"/>
          <w:color w:val="000000"/>
          <w:sz w:val="24"/>
          <w:szCs w:val="24"/>
        </w:rPr>
        <w:t xml:space="preserve">Полученные результаты позволили уточнить направления образовательной работы с конкретным ребёнком и выявить степень эффективности взаимодействия педагога и воспитанника в рамках образовательного процесса с целью освоения ООП </w:t>
      </w:r>
      <w:proofErr w:type="gramStart"/>
      <w:r w:rsidRPr="0005223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05223C">
        <w:rPr>
          <w:rFonts w:ascii="Times New Roman" w:hAnsi="Times New Roman" w:cs="Times New Roman"/>
          <w:color w:val="000000"/>
          <w:sz w:val="24"/>
          <w:szCs w:val="24"/>
        </w:rPr>
        <w:t xml:space="preserve">. Выявлено, что уровень достижения целевых ориентиров находится на достаточно высоком уровне, что является показателем благополучного развития дошкольников и успешной образовательной работы с ними. В ДОО ведётся планомерная и систематическая образовательная работа с детьми с учетом ФГОС </w:t>
      </w:r>
      <w:proofErr w:type="gramStart"/>
      <w:r w:rsidRPr="0005223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05223C">
        <w:rPr>
          <w:rFonts w:ascii="Times New Roman" w:hAnsi="Times New Roman" w:cs="Times New Roman"/>
          <w:color w:val="000000"/>
          <w:sz w:val="24"/>
          <w:szCs w:val="24"/>
        </w:rPr>
        <w:t>. Дети владеют познавательной активностью, получили речевое, художественно-эстетическое, социально-коммуникативное и физическое развитие с учетом возрастных особенностей</w:t>
      </w:r>
      <w:r w:rsidR="0005223C" w:rsidRPr="000522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a3"/>
        <w:tblW w:w="0" w:type="auto"/>
        <w:tblLook w:val="04A0"/>
      </w:tblPr>
      <w:tblGrid>
        <w:gridCol w:w="4503"/>
        <w:gridCol w:w="1701"/>
        <w:gridCol w:w="1842"/>
        <w:gridCol w:w="1525"/>
      </w:tblGrid>
      <w:tr w:rsidR="0005223C" w:rsidTr="0005223C">
        <w:trPr>
          <w:trHeight w:val="165"/>
        </w:trPr>
        <w:tc>
          <w:tcPr>
            <w:tcW w:w="4503" w:type="dxa"/>
            <w:vMerge w:val="restart"/>
          </w:tcPr>
          <w:p w:rsidR="0005223C" w:rsidRDefault="0005223C" w:rsidP="00A16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5223C" w:rsidRDefault="0005223C" w:rsidP="00052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оценки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05223C" w:rsidTr="0005223C">
        <w:trPr>
          <w:trHeight w:val="105"/>
        </w:trPr>
        <w:tc>
          <w:tcPr>
            <w:tcW w:w="4503" w:type="dxa"/>
            <w:vMerge/>
          </w:tcPr>
          <w:p w:rsidR="0005223C" w:rsidRDefault="0005223C" w:rsidP="00A168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5223C" w:rsidRDefault="0005223C" w:rsidP="00052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23C" w:rsidRDefault="0005223C" w:rsidP="00052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</w:tcPr>
          <w:p w:rsidR="0005223C" w:rsidRDefault="0005223C" w:rsidP="000522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  <w:tr w:rsidR="0005223C" w:rsidTr="0005223C">
        <w:tc>
          <w:tcPr>
            <w:tcW w:w="4503" w:type="dxa"/>
          </w:tcPr>
          <w:p w:rsidR="0005223C" w:rsidRPr="004C483A" w:rsidRDefault="0005223C" w:rsidP="00A1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3A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педагога</w:t>
            </w:r>
          </w:p>
        </w:tc>
        <w:tc>
          <w:tcPr>
            <w:tcW w:w="1701" w:type="dxa"/>
          </w:tcPr>
          <w:p w:rsidR="0005223C" w:rsidRPr="004C483A" w:rsidRDefault="0005223C" w:rsidP="00A1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05223C" w:rsidRPr="004C483A" w:rsidRDefault="0005223C" w:rsidP="00A1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05223C" w:rsidRPr="004C483A" w:rsidRDefault="0005223C" w:rsidP="00A1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23C" w:rsidTr="0005223C">
        <w:tc>
          <w:tcPr>
            <w:tcW w:w="4503" w:type="dxa"/>
          </w:tcPr>
          <w:p w:rsidR="0005223C" w:rsidRPr="004C483A" w:rsidRDefault="0005223C" w:rsidP="00A1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3A">
              <w:rPr>
                <w:rFonts w:ascii="Times New Roman" w:hAnsi="Times New Roman" w:cs="Times New Roman"/>
                <w:sz w:val="24"/>
                <w:szCs w:val="24"/>
              </w:rPr>
              <w:t>Оценка работы специалистов</w:t>
            </w:r>
          </w:p>
        </w:tc>
        <w:tc>
          <w:tcPr>
            <w:tcW w:w="1701" w:type="dxa"/>
          </w:tcPr>
          <w:p w:rsidR="0005223C" w:rsidRPr="004C483A" w:rsidRDefault="0005223C" w:rsidP="00A1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05223C" w:rsidRPr="004C483A" w:rsidRDefault="0005223C" w:rsidP="00A1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05223C" w:rsidRPr="004C483A" w:rsidRDefault="0005223C" w:rsidP="00A1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23C" w:rsidTr="0005223C">
        <w:tc>
          <w:tcPr>
            <w:tcW w:w="4503" w:type="dxa"/>
          </w:tcPr>
          <w:p w:rsidR="0005223C" w:rsidRPr="004C483A" w:rsidRDefault="0005223C" w:rsidP="00A1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3A">
              <w:rPr>
                <w:rFonts w:ascii="Times New Roman" w:hAnsi="Times New Roman" w:cs="Times New Roman"/>
                <w:sz w:val="24"/>
                <w:szCs w:val="24"/>
              </w:rPr>
              <w:t>Оценка развивающей предметно-пространственной среды</w:t>
            </w:r>
          </w:p>
        </w:tc>
        <w:tc>
          <w:tcPr>
            <w:tcW w:w="1701" w:type="dxa"/>
          </w:tcPr>
          <w:p w:rsidR="0005223C" w:rsidRPr="004C483A" w:rsidRDefault="0005223C" w:rsidP="00A1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3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2" w:type="dxa"/>
          </w:tcPr>
          <w:p w:rsidR="0005223C" w:rsidRPr="004C483A" w:rsidRDefault="0005223C" w:rsidP="00A1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05223C" w:rsidRPr="004C483A" w:rsidRDefault="0005223C" w:rsidP="00A1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23C" w:rsidTr="0005223C">
        <w:tc>
          <w:tcPr>
            <w:tcW w:w="4503" w:type="dxa"/>
          </w:tcPr>
          <w:p w:rsidR="0005223C" w:rsidRPr="004C483A" w:rsidRDefault="0005223C" w:rsidP="00A1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3A">
              <w:rPr>
                <w:rFonts w:ascii="Times New Roman" w:hAnsi="Times New Roman" w:cs="Times New Roman"/>
                <w:sz w:val="24"/>
                <w:szCs w:val="24"/>
              </w:rPr>
              <w:t>Оценка работы с родителями</w:t>
            </w:r>
          </w:p>
        </w:tc>
        <w:tc>
          <w:tcPr>
            <w:tcW w:w="1701" w:type="dxa"/>
          </w:tcPr>
          <w:p w:rsidR="0005223C" w:rsidRPr="004C483A" w:rsidRDefault="0005223C" w:rsidP="00A1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3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05223C" w:rsidRPr="004C483A" w:rsidRDefault="0005223C" w:rsidP="00A1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5" w:type="dxa"/>
          </w:tcPr>
          <w:p w:rsidR="0005223C" w:rsidRPr="004C483A" w:rsidRDefault="0005223C" w:rsidP="00A1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223C" w:rsidTr="0005223C">
        <w:tc>
          <w:tcPr>
            <w:tcW w:w="4503" w:type="dxa"/>
          </w:tcPr>
          <w:p w:rsidR="0005223C" w:rsidRPr="004C483A" w:rsidRDefault="0005223C" w:rsidP="00A1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3A">
              <w:rPr>
                <w:rFonts w:ascii="Times New Roman" w:hAnsi="Times New Roman" w:cs="Times New Roman"/>
                <w:sz w:val="24"/>
                <w:szCs w:val="24"/>
              </w:rPr>
              <w:t>Оценка управленческих решений</w:t>
            </w:r>
          </w:p>
        </w:tc>
        <w:tc>
          <w:tcPr>
            <w:tcW w:w="1701" w:type="dxa"/>
          </w:tcPr>
          <w:p w:rsidR="0005223C" w:rsidRPr="004C483A" w:rsidRDefault="004C483A" w:rsidP="00A1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83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42" w:type="dxa"/>
          </w:tcPr>
          <w:p w:rsidR="0005223C" w:rsidRPr="004C483A" w:rsidRDefault="004C483A" w:rsidP="00A1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" w:type="dxa"/>
          </w:tcPr>
          <w:p w:rsidR="0005223C" w:rsidRPr="004C483A" w:rsidRDefault="004C483A" w:rsidP="00A16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68B6" w:rsidRDefault="004C483A" w:rsidP="0000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200C79">
        <w:rPr>
          <w:rFonts w:ascii="Times New Roman" w:hAnsi="Times New Roman" w:cs="Times New Roman"/>
          <w:sz w:val="24"/>
          <w:szCs w:val="24"/>
        </w:rPr>
        <w:t>анализ деятельности детского сада выявил успешные показатели деятельности ДОУ. Отмечаются позитивные изменения профессиональных возможностей кадров и факторов, влияющих на качество</w:t>
      </w:r>
      <w:r w:rsidR="00200C79" w:rsidRPr="00200C79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воспитательно-образовательного и коррекционно – развивающего процесса в ДОУ. Педагоги показали хороший уровень проведения мероприятий, построение образовательной деятельности соответствует требованиям ФГОС </w:t>
      </w:r>
      <w:proofErr w:type="gramStart"/>
      <w:r w:rsidR="00200C79" w:rsidRPr="00200C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00C79" w:rsidRPr="00200C79">
        <w:rPr>
          <w:rFonts w:ascii="Times New Roman" w:hAnsi="Times New Roman" w:cs="Times New Roman"/>
          <w:sz w:val="24"/>
          <w:szCs w:val="24"/>
        </w:rPr>
        <w:t xml:space="preserve">.  Уровень квалификации педагогических работников позволяет спланировать и организовать образовательный процесс, и, </w:t>
      </w:r>
      <w:proofErr w:type="gramStart"/>
      <w:r w:rsidR="00200C79" w:rsidRPr="00200C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00C79" w:rsidRPr="00200C79">
        <w:rPr>
          <w:rFonts w:ascii="Times New Roman" w:hAnsi="Times New Roman" w:cs="Times New Roman"/>
          <w:sz w:val="24"/>
          <w:szCs w:val="24"/>
        </w:rPr>
        <w:t xml:space="preserve"> свою очередь, получить образовательные результаты. Система управления в ДОУ обеспечивает оптимальное сочетание традиционных и современных тенденций: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МКДОУ. Созданная развивающая предметно-пространственная среда направлена на формирование активности воспитанников, что в достаточной степени обеспечивает развитие различных видов детской деятельности. Совместная работа с родителями укрепила сотрудничество детского сада и семьи, а также помогла добиться  положительных результатов в развитии каждого ребёнка.</w:t>
      </w:r>
    </w:p>
    <w:p w:rsidR="00200C79" w:rsidRDefault="00200C79" w:rsidP="0000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деятельности МКДОУ, выявление основных проблем и недоработок помогли не только сформировать перспективы на следующий учебный год, но и определить повышение качества образовательного процесса.</w:t>
      </w:r>
    </w:p>
    <w:p w:rsidR="00641D39" w:rsidRDefault="00641D39">
      <w:pPr>
        <w:rPr>
          <w:rFonts w:ascii="Times New Roman" w:hAnsi="Times New Roman" w:cs="Times New Roman"/>
          <w:b/>
          <w:sz w:val="24"/>
          <w:szCs w:val="24"/>
        </w:rPr>
        <w:sectPr w:rsidR="00641D39" w:rsidSect="00641D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C79" w:rsidRDefault="00200C79" w:rsidP="00641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C79">
        <w:rPr>
          <w:rFonts w:ascii="Times New Roman" w:hAnsi="Times New Roman" w:cs="Times New Roman"/>
          <w:b/>
          <w:sz w:val="24"/>
          <w:szCs w:val="24"/>
        </w:rPr>
        <w:lastRenderedPageBreak/>
        <w:t>Анализ готовности детей к обучению в школе</w:t>
      </w:r>
    </w:p>
    <w:tbl>
      <w:tblPr>
        <w:tblStyle w:val="a3"/>
        <w:tblW w:w="0" w:type="auto"/>
        <w:tblLook w:val="04A0"/>
      </w:tblPr>
      <w:tblGrid>
        <w:gridCol w:w="1805"/>
        <w:gridCol w:w="2850"/>
        <w:gridCol w:w="2067"/>
        <w:gridCol w:w="2288"/>
        <w:gridCol w:w="2009"/>
        <w:gridCol w:w="1870"/>
        <w:gridCol w:w="1897"/>
      </w:tblGrid>
      <w:tr w:rsidR="00641D39" w:rsidTr="00641D39">
        <w:tc>
          <w:tcPr>
            <w:tcW w:w="2112" w:type="dxa"/>
          </w:tcPr>
          <w:p w:rsidR="00641D39" w:rsidRDefault="00641D39" w:rsidP="0020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112" w:type="dxa"/>
          </w:tcPr>
          <w:p w:rsidR="00641D39" w:rsidRDefault="00641D39" w:rsidP="0020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Морфофункциональная готовность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12" w:type="dxa"/>
          </w:tcPr>
          <w:p w:rsidR="00641D39" w:rsidRDefault="00641D39" w:rsidP="0020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Мотивационная готовность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12" w:type="dxa"/>
          </w:tcPr>
          <w:p w:rsidR="00641D39" w:rsidRDefault="00641D39" w:rsidP="0020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Интеллектуальная готовность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12" w:type="dxa"/>
          </w:tcPr>
          <w:p w:rsidR="00641D39" w:rsidRDefault="00641D39" w:rsidP="0020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Эмоционально – волевая готовность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13" w:type="dxa"/>
          </w:tcPr>
          <w:p w:rsidR="00641D39" w:rsidRDefault="00641D39" w:rsidP="0020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Готовность к общению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113" w:type="dxa"/>
          </w:tcPr>
          <w:p w:rsidR="00641D39" w:rsidRDefault="00641D39" w:rsidP="0020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Личностная готовность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641D39" w:rsidTr="00641D39">
        <w:tc>
          <w:tcPr>
            <w:tcW w:w="2112" w:type="dxa"/>
          </w:tcPr>
          <w:p w:rsidR="00641D39" w:rsidRDefault="00641D39" w:rsidP="0020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2112" w:type="dxa"/>
          </w:tcPr>
          <w:p w:rsidR="00641D39" w:rsidRPr="00135E54" w:rsidRDefault="00641D39" w:rsidP="0020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12" w:type="dxa"/>
          </w:tcPr>
          <w:p w:rsidR="00641D39" w:rsidRPr="00135E54" w:rsidRDefault="00641D39" w:rsidP="0020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12" w:type="dxa"/>
          </w:tcPr>
          <w:p w:rsidR="00641D39" w:rsidRPr="00135E54" w:rsidRDefault="00F10D0F" w:rsidP="0020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12" w:type="dxa"/>
          </w:tcPr>
          <w:p w:rsidR="00641D39" w:rsidRPr="00135E54" w:rsidRDefault="00F10D0F" w:rsidP="0020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13" w:type="dxa"/>
          </w:tcPr>
          <w:p w:rsidR="00641D39" w:rsidRPr="00135E54" w:rsidRDefault="00F10D0F" w:rsidP="0020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13" w:type="dxa"/>
          </w:tcPr>
          <w:p w:rsidR="00641D39" w:rsidRPr="00135E54" w:rsidRDefault="00F10D0F" w:rsidP="0020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41D39" w:rsidTr="00641D39">
        <w:tc>
          <w:tcPr>
            <w:tcW w:w="2112" w:type="dxa"/>
          </w:tcPr>
          <w:p w:rsidR="00641D39" w:rsidRDefault="00641D39" w:rsidP="0020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2112" w:type="dxa"/>
          </w:tcPr>
          <w:p w:rsidR="00641D39" w:rsidRPr="00135E54" w:rsidRDefault="00641D39" w:rsidP="0020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12" w:type="dxa"/>
          </w:tcPr>
          <w:p w:rsidR="00641D39" w:rsidRPr="00135E54" w:rsidRDefault="00641D39" w:rsidP="0020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12" w:type="dxa"/>
          </w:tcPr>
          <w:p w:rsidR="00641D39" w:rsidRPr="00135E54" w:rsidRDefault="00F10D0F" w:rsidP="0020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12" w:type="dxa"/>
          </w:tcPr>
          <w:p w:rsidR="00641D39" w:rsidRPr="00135E54" w:rsidRDefault="00F10D0F" w:rsidP="0020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13" w:type="dxa"/>
          </w:tcPr>
          <w:p w:rsidR="00641D39" w:rsidRPr="00135E54" w:rsidRDefault="00F10D0F" w:rsidP="0020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13" w:type="dxa"/>
          </w:tcPr>
          <w:p w:rsidR="00641D39" w:rsidRPr="00135E54" w:rsidRDefault="00F10D0F" w:rsidP="0020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41D39" w:rsidTr="00641D39">
        <w:tc>
          <w:tcPr>
            <w:tcW w:w="2112" w:type="dxa"/>
          </w:tcPr>
          <w:p w:rsidR="00641D39" w:rsidRDefault="00641D39" w:rsidP="00200C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2112" w:type="dxa"/>
          </w:tcPr>
          <w:p w:rsidR="00641D39" w:rsidRPr="00135E54" w:rsidRDefault="00F10D0F" w:rsidP="0020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641D39" w:rsidRPr="00135E54" w:rsidRDefault="00641D39" w:rsidP="0020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641D39" w:rsidRPr="00135E54" w:rsidRDefault="00F10D0F" w:rsidP="0020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2" w:type="dxa"/>
          </w:tcPr>
          <w:p w:rsidR="00641D39" w:rsidRPr="00135E54" w:rsidRDefault="00F10D0F" w:rsidP="0020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641D39" w:rsidRPr="00135E54" w:rsidRDefault="00F10D0F" w:rsidP="0020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3" w:type="dxa"/>
          </w:tcPr>
          <w:p w:rsidR="00641D39" w:rsidRPr="00135E54" w:rsidRDefault="00F10D0F" w:rsidP="00200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E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00C79" w:rsidRDefault="00F10D0F" w:rsidP="00F10D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данные психолого-педагогического обследования указывают на готовность выпускников к обучению в школе. Количество воспитанников, планирующих обучению в школе на 2022-2023 учебный год  - 75.</w:t>
      </w:r>
    </w:p>
    <w:p w:rsidR="00F10D0F" w:rsidRDefault="00F10D0F" w:rsidP="00F10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0F" w:rsidRDefault="00F10D0F" w:rsidP="00F10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D0F">
        <w:rPr>
          <w:rFonts w:ascii="Times New Roman" w:hAnsi="Times New Roman" w:cs="Times New Roman"/>
          <w:b/>
          <w:sz w:val="24"/>
          <w:szCs w:val="24"/>
        </w:rPr>
        <w:t>Эффективность коррекционной работы</w:t>
      </w:r>
    </w:p>
    <w:tbl>
      <w:tblPr>
        <w:tblStyle w:val="a3"/>
        <w:tblW w:w="0" w:type="auto"/>
        <w:tblLook w:val="04A0"/>
      </w:tblPr>
      <w:tblGrid>
        <w:gridCol w:w="2428"/>
        <w:gridCol w:w="1879"/>
        <w:gridCol w:w="2583"/>
        <w:gridCol w:w="2631"/>
        <w:gridCol w:w="2664"/>
        <w:gridCol w:w="2601"/>
      </w:tblGrid>
      <w:tr w:rsidR="001C4F8C" w:rsidTr="00CB4C03">
        <w:tc>
          <w:tcPr>
            <w:tcW w:w="4307" w:type="dxa"/>
            <w:gridSpan w:val="2"/>
          </w:tcPr>
          <w:p w:rsidR="00AF23ED" w:rsidRDefault="00AF23ED" w:rsidP="00F10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583" w:type="dxa"/>
          </w:tcPr>
          <w:p w:rsidR="00AF23ED" w:rsidRDefault="00AF23ED" w:rsidP="00F10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 «Берёзка»</w:t>
            </w:r>
          </w:p>
        </w:tc>
        <w:tc>
          <w:tcPr>
            <w:tcW w:w="2631" w:type="dxa"/>
          </w:tcPr>
          <w:p w:rsidR="00AF23ED" w:rsidRDefault="00AF23ED" w:rsidP="00F10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год обучения </w:t>
            </w:r>
          </w:p>
          <w:p w:rsidR="00AF23ED" w:rsidRDefault="00AF23ED" w:rsidP="00F10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«Яблонька»</w:t>
            </w:r>
          </w:p>
        </w:tc>
        <w:tc>
          <w:tcPr>
            <w:tcW w:w="2664" w:type="dxa"/>
          </w:tcPr>
          <w:p w:rsidR="00AF23ED" w:rsidRDefault="00AF23ED" w:rsidP="00F10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 «Солнышко»</w:t>
            </w:r>
          </w:p>
        </w:tc>
        <w:tc>
          <w:tcPr>
            <w:tcW w:w="2601" w:type="dxa"/>
          </w:tcPr>
          <w:p w:rsidR="00AF23ED" w:rsidRDefault="00AF23ED" w:rsidP="00F10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 «Рябинка»</w:t>
            </w:r>
          </w:p>
        </w:tc>
      </w:tr>
      <w:tr w:rsidR="001C4F8C" w:rsidTr="00CB4C03">
        <w:trPr>
          <w:trHeight w:val="240"/>
        </w:trPr>
        <w:tc>
          <w:tcPr>
            <w:tcW w:w="2428" w:type="dxa"/>
            <w:vMerge w:val="restart"/>
            <w:tcBorders>
              <w:right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 xml:space="preserve">Знания и представления об </w:t>
            </w:r>
            <w:proofErr w:type="spellStart"/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окружающ</w:t>
            </w:r>
            <w:proofErr w:type="spellEnd"/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1C4F8C" w:rsidTr="00CB4C03">
        <w:trPr>
          <w:trHeight w:val="315"/>
        </w:trPr>
        <w:tc>
          <w:tcPr>
            <w:tcW w:w="2428" w:type="dxa"/>
            <w:vMerge/>
            <w:tcBorders>
              <w:right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1C4F8C" w:rsidTr="00CB4C03">
        <w:trPr>
          <w:trHeight w:val="240"/>
        </w:trPr>
        <w:tc>
          <w:tcPr>
            <w:tcW w:w="2428" w:type="dxa"/>
            <w:vMerge/>
            <w:tcBorders>
              <w:right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1C4F8C" w:rsidTr="00CB4C03">
        <w:trPr>
          <w:trHeight w:val="270"/>
        </w:trPr>
        <w:tc>
          <w:tcPr>
            <w:tcW w:w="2428" w:type="dxa"/>
            <w:vMerge w:val="restart"/>
            <w:tcBorders>
              <w:right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 xml:space="preserve">Темп, внятность, </w:t>
            </w:r>
            <w:proofErr w:type="spellStart"/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выразит</w:t>
            </w:r>
            <w:proofErr w:type="gramStart"/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ечи</w:t>
            </w:r>
            <w:proofErr w:type="spellEnd"/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1C4F8C" w:rsidTr="00CB4C03">
        <w:trPr>
          <w:trHeight w:val="315"/>
        </w:trPr>
        <w:tc>
          <w:tcPr>
            <w:tcW w:w="2428" w:type="dxa"/>
            <w:vMerge/>
            <w:tcBorders>
              <w:right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1C4F8C" w:rsidTr="00CB4C03">
        <w:trPr>
          <w:trHeight w:val="225"/>
        </w:trPr>
        <w:tc>
          <w:tcPr>
            <w:tcW w:w="2428" w:type="dxa"/>
            <w:vMerge/>
            <w:tcBorders>
              <w:right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1A1FB0" w:rsidTr="00CB4C03">
        <w:trPr>
          <w:trHeight w:val="345"/>
        </w:trPr>
        <w:tc>
          <w:tcPr>
            <w:tcW w:w="2428" w:type="dxa"/>
            <w:vMerge w:val="restart"/>
            <w:tcBorders>
              <w:right w:val="single" w:sz="4" w:space="0" w:color="auto"/>
            </w:tcBorders>
          </w:tcPr>
          <w:p w:rsidR="001A1FB0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Звук</w:t>
            </w:r>
            <w:r w:rsidR="001A1FB0" w:rsidRPr="00CB4C03">
              <w:rPr>
                <w:rFonts w:ascii="Times New Roman" w:hAnsi="Times New Roman" w:cs="Times New Roman"/>
                <w:sz w:val="24"/>
                <w:szCs w:val="24"/>
              </w:rPr>
              <w:t>опроизношение</w:t>
            </w:r>
          </w:p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1A1FB0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1A1FB0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1A1FB0" w:rsidTr="00CB4C03">
        <w:trPr>
          <w:trHeight w:val="255"/>
        </w:trPr>
        <w:tc>
          <w:tcPr>
            <w:tcW w:w="2428" w:type="dxa"/>
            <w:vMerge/>
            <w:tcBorders>
              <w:right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1 звук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1A1FB0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1A1FB0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1A1FB0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1A1FB0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A1FB0" w:rsidTr="00CB4C03">
        <w:trPr>
          <w:trHeight w:val="210"/>
        </w:trPr>
        <w:tc>
          <w:tcPr>
            <w:tcW w:w="2428" w:type="dxa"/>
            <w:vMerge/>
            <w:tcBorders>
              <w:right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:rsidR="001A1FB0" w:rsidRPr="00CB4C03" w:rsidRDefault="001A1FB0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&gt;1 звука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1A1FB0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1A1FB0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1A1FB0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1A1FB0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1C4F8C" w:rsidTr="00CB4C03">
        <w:trPr>
          <w:trHeight w:val="225"/>
        </w:trPr>
        <w:tc>
          <w:tcPr>
            <w:tcW w:w="2428" w:type="dxa"/>
            <w:vMerge w:val="restart"/>
            <w:tcBorders>
              <w:righ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proofErr w:type="spellStart"/>
            <w:proofErr w:type="gramStart"/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звуко-буквенным</w:t>
            </w:r>
            <w:proofErr w:type="spellEnd"/>
            <w:proofErr w:type="gramEnd"/>
            <w:r w:rsidRPr="00CB4C03">
              <w:rPr>
                <w:rFonts w:ascii="Times New Roman" w:hAnsi="Times New Roman" w:cs="Times New Roman"/>
                <w:sz w:val="24"/>
                <w:szCs w:val="24"/>
              </w:rPr>
              <w:t xml:space="preserve"> анализом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Справляется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1C4F8C" w:rsidTr="00CB4C03">
        <w:trPr>
          <w:trHeight w:val="300"/>
        </w:trPr>
        <w:tc>
          <w:tcPr>
            <w:tcW w:w="2428" w:type="dxa"/>
            <w:vMerge/>
            <w:tcBorders>
              <w:righ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С ошибками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1C4F8C" w:rsidTr="00CB4C03">
        <w:trPr>
          <w:trHeight w:val="285"/>
        </w:trPr>
        <w:tc>
          <w:tcPr>
            <w:tcW w:w="2428" w:type="dxa"/>
            <w:vMerge/>
            <w:tcBorders>
              <w:righ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Не справляется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1C4F8C" w:rsidTr="00CB4C03">
        <w:trPr>
          <w:trHeight w:val="330"/>
        </w:trPr>
        <w:tc>
          <w:tcPr>
            <w:tcW w:w="2428" w:type="dxa"/>
            <w:vMerge w:val="restart"/>
            <w:tcBorders>
              <w:righ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</w:t>
            </w:r>
          </w:p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строй речи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1C4F8C" w:rsidTr="00CB4C03">
        <w:trPr>
          <w:trHeight w:val="210"/>
        </w:trPr>
        <w:tc>
          <w:tcPr>
            <w:tcW w:w="2428" w:type="dxa"/>
            <w:vMerge/>
            <w:tcBorders>
              <w:righ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proofErr w:type="gramStart"/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шибки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1C4F8C" w:rsidTr="00CB4C03">
        <w:trPr>
          <w:trHeight w:val="210"/>
        </w:trPr>
        <w:tc>
          <w:tcPr>
            <w:tcW w:w="2428" w:type="dxa"/>
            <w:vMerge/>
            <w:tcBorders>
              <w:righ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Груб</w:t>
            </w:r>
            <w:proofErr w:type="gramStart"/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шибки</w:t>
            </w:r>
            <w:proofErr w:type="spellEnd"/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C4F8C" w:rsidTr="00CB4C03">
        <w:trPr>
          <w:trHeight w:val="270"/>
        </w:trPr>
        <w:tc>
          <w:tcPr>
            <w:tcW w:w="2428" w:type="dxa"/>
            <w:vMerge w:val="restart"/>
            <w:tcBorders>
              <w:righ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Словарный запас</w:t>
            </w:r>
          </w:p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Богатый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1C4F8C" w:rsidTr="00CB4C03">
        <w:trPr>
          <w:trHeight w:val="330"/>
        </w:trPr>
        <w:tc>
          <w:tcPr>
            <w:tcW w:w="2428" w:type="dxa"/>
            <w:vMerge/>
            <w:tcBorders>
              <w:righ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1C4F8C" w:rsidTr="00CB4C03">
        <w:trPr>
          <w:trHeight w:val="210"/>
        </w:trPr>
        <w:tc>
          <w:tcPr>
            <w:tcW w:w="2428" w:type="dxa"/>
            <w:vMerge/>
            <w:tcBorders>
              <w:righ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Бедный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C4F8C" w:rsidTr="00CB4C03">
        <w:trPr>
          <w:trHeight w:val="240"/>
        </w:trPr>
        <w:tc>
          <w:tcPr>
            <w:tcW w:w="2428" w:type="dxa"/>
            <w:vMerge w:val="restart"/>
            <w:tcBorders>
              <w:righ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1C4F8C" w:rsidTr="00CB4C03">
        <w:trPr>
          <w:trHeight w:val="225"/>
        </w:trPr>
        <w:tc>
          <w:tcPr>
            <w:tcW w:w="2428" w:type="dxa"/>
            <w:vMerge/>
            <w:tcBorders>
              <w:righ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1C4F8C" w:rsidTr="00CB4C03">
        <w:trPr>
          <w:trHeight w:val="345"/>
        </w:trPr>
        <w:tc>
          <w:tcPr>
            <w:tcW w:w="2428" w:type="dxa"/>
            <w:vMerge/>
            <w:tcBorders>
              <w:righ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1C4F8C" w:rsidTr="00CB4C03">
        <w:trPr>
          <w:trHeight w:val="225"/>
        </w:trPr>
        <w:tc>
          <w:tcPr>
            <w:tcW w:w="2428" w:type="dxa"/>
            <w:vMerge w:val="restart"/>
            <w:tcBorders>
              <w:righ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Уровень развития психических процессов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1C4F8C" w:rsidTr="00CB4C03">
        <w:trPr>
          <w:trHeight w:val="300"/>
        </w:trPr>
        <w:tc>
          <w:tcPr>
            <w:tcW w:w="2428" w:type="dxa"/>
            <w:vMerge/>
            <w:tcBorders>
              <w:righ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</w:tr>
      <w:tr w:rsidR="001C4F8C" w:rsidTr="00CB4C03">
        <w:trPr>
          <w:trHeight w:val="285"/>
        </w:trPr>
        <w:tc>
          <w:tcPr>
            <w:tcW w:w="2428" w:type="dxa"/>
            <w:vMerge/>
            <w:tcBorders>
              <w:righ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1C4F8C" w:rsidTr="00CB4C03">
        <w:trPr>
          <w:trHeight w:val="240"/>
        </w:trPr>
        <w:tc>
          <w:tcPr>
            <w:tcW w:w="2428" w:type="dxa"/>
            <w:vMerge w:val="restart"/>
            <w:tcBorders>
              <w:righ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Уровень усвоения программы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Без затруднений</w:t>
            </w:r>
          </w:p>
        </w:tc>
        <w:tc>
          <w:tcPr>
            <w:tcW w:w="2583" w:type="dxa"/>
            <w:tcBorders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2601" w:type="dxa"/>
            <w:tcBorders>
              <w:bottom w:val="single" w:sz="4" w:space="0" w:color="auto"/>
            </w:tcBorders>
          </w:tcPr>
          <w:p w:rsidR="001C4F8C" w:rsidRPr="00CB4C03" w:rsidRDefault="00CB4C03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1C4F8C" w:rsidTr="00CB4C03">
        <w:trPr>
          <w:trHeight w:val="195"/>
        </w:trPr>
        <w:tc>
          <w:tcPr>
            <w:tcW w:w="2428" w:type="dxa"/>
            <w:vMerge/>
            <w:tcBorders>
              <w:righ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незначит</w:t>
            </w:r>
            <w:proofErr w:type="spellEnd"/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. затруднениями</w:t>
            </w:r>
          </w:p>
        </w:tc>
        <w:tc>
          <w:tcPr>
            <w:tcW w:w="2583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CB4C03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CB4C03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CB4C03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2601" w:type="dxa"/>
            <w:tcBorders>
              <w:top w:val="single" w:sz="4" w:space="0" w:color="auto"/>
              <w:bottom w:val="single" w:sz="4" w:space="0" w:color="auto"/>
            </w:tcBorders>
          </w:tcPr>
          <w:p w:rsidR="001C4F8C" w:rsidRPr="00CB4C03" w:rsidRDefault="00CB4C03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1C4F8C" w:rsidTr="00CB4C03">
        <w:trPr>
          <w:trHeight w:val="105"/>
        </w:trPr>
        <w:tc>
          <w:tcPr>
            <w:tcW w:w="2428" w:type="dxa"/>
            <w:vMerge/>
            <w:tcBorders>
              <w:righ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</w:tcBorders>
          </w:tcPr>
          <w:p w:rsidR="001C4F8C" w:rsidRPr="00CB4C03" w:rsidRDefault="001C4F8C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Со значит</w:t>
            </w:r>
            <w:proofErr w:type="gramStart"/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4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атруднениями</w:t>
            </w:r>
          </w:p>
        </w:tc>
        <w:tc>
          <w:tcPr>
            <w:tcW w:w="2583" w:type="dxa"/>
            <w:tcBorders>
              <w:top w:val="single" w:sz="4" w:space="0" w:color="auto"/>
            </w:tcBorders>
          </w:tcPr>
          <w:p w:rsidR="001C4F8C" w:rsidRPr="00CB4C03" w:rsidRDefault="00CB4C03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1C4F8C" w:rsidRPr="00CB4C03" w:rsidRDefault="00CB4C03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64" w:type="dxa"/>
            <w:tcBorders>
              <w:top w:val="single" w:sz="4" w:space="0" w:color="auto"/>
            </w:tcBorders>
          </w:tcPr>
          <w:p w:rsidR="001C4F8C" w:rsidRPr="00CB4C03" w:rsidRDefault="00CB4C03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2601" w:type="dxa"/>
            <w:tcBorders>
              <w:top w:val="single" w:sz="4" w:space="0" w:color="auto"/>
            </w:tcBorders>
          </w:tcPr>
          <w:p w:rsidR="001C4F8C" w:rsidRPr="00CB4C03" w:rsidRDefault="00CB4C03" w:rsidP="00F10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C03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</w:tbl>
    <w:p w:rsidR="00F10D0F" w:rsidRDefault="00F10D0F" w:rsidP="00F10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0F" w:rsidRPr="00E7573D" w:rsidRDefault="00CB4C03" w:rsidP="00E757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E7573D">
        <w:rPr>
          <w:rFonts w:ascii="Times New Roman" w:hAnsi="Times New Roman" w:cs="Times New Roman"/>
          <w:sz w:val="24"/>
          <w:szCs w:val="24"/>
        </w:rPr>
        <w:t>по детскому саду процент усвоения детьми АООП</w:t>
      </w:r>
      <w:proofErr w:type="gramStart"/>
      <w:r w:rsidRPr="00E7573D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E7573D">
        <w:rPr>
          <w:rFonts w:ascii="Times New Roman" w:hAnsi="Times New Roman" w:cs="Times New Roman"/>
          <w:sz w:val="24"/>
          <w:szCs w:val="24"/>
        </w:rPr>
        <w:t xml:space="preserve">о в 2022-2023 учебном году составил  </w:t>
      </w:r>
      <w:r w:rsidR="00E7573D" w:rsidRPr="00E7573D">
        <w:rPr>
          <w:rFonts w:ascii="Times New Roman" w:hAnsi="Times New Roman" w:cs="Times New Roman"/>
          <w:sz w:val="24"/>
          <w:szCs w:val="24"/>
        </w:rPr>
        <w:t xml:space="preserve">87 </w:t>
      </w:r>
      <w:r w:rsidRPr="00E7573D">
        <w:rPr>
          <w:rFonts w:ascii="Times New Roman" w:hAnsi="Times New Roman" w:cs="Times New Roman"/>
          <w:sz w:val="24"/>
          <w:szCs w:val="24"/>
        </w:rPr>
        <w:t xml:space="preserve">%, что соответствует оптимальному уровню и говорит о стабильности работы педагогического коллектива, коллективного </w:t>
      </w:r>
      <w:proofErr w:type="spellStart"/>
      <w:r w:rsidRPr="00E7573D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E7573D">
        <w:rPr>
          <w:rFonts w:ascii="Times New Roman" w:hAnsi="Times New Roman" w:cs="Times New Roman"/>
          <w:sz w:val="24"/>
          <w:szCs w:val="24"/>
        </w:rPr>
        <w:t>, создания психолого – педагогических условий</w:t>
      </w:r>
      <w:r w:rsidR="00D322C2" w:rsidRPr="00E7573D">
        <w:rPr>
          <w:rFonts w:ascii="Times New Roman" w:hAnsi="Times New Roman" w:cs="Times New Roman"/>
          <w:sz w:val="24"/>
          <w:szCs w:val="24"/>
        </w:rPr>
        <w:t xml:space="preserve">. Анализ реализации АООП </w:t>
      </w:r>
      <w:proofErr w:type="gramStart"/>
      <w:r w:rsidR="00D322C2" w:rsidRPr="00E7573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D322C2" w:rsidRPr="00E757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22C2" w:rsidRPr="00E7573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322C2" w:rsidRPr="00E7573D">
        <w:rPr>
          <w:rFonts w:ascii="Times New Roman" w:hAnsi="Times New Roman" w:cs="Times New Roman"/>
          <w:sz w:val="24"/>
          <w:szCs w:val="24"/>
        </w:rPr>
        <w:t xml:space="preserve"> этапе завершения дошкольного образования </w:t>
      </w:r>
      <w:r w:rsidR="00E7573D" w:rsidRPr="00E7573D">
        <w:rPr>
          <w:rFonts w:ascii="Times New Roman" w:hAnsi="Times New Roman" w:cs="Times New Roman"/>
          <w:sz w:val="24"/>
          <w:szCs w:val="24"/>
        </w:rPr>
        <w:t>соответствует</w:t>
      </w:r>
      <w:r w:rsidR="00D322C2" w:rsidRPr="00E7573D">
        <w:rPr>
          <w:rFonts w:ascii="Times New Roman" w:hAnsi="Times New Roman" w:cs="Times New Roman"/>
          <w:sz w:val="24"/>
          <w:szCs w:val="24"/>
        </w:rPr>
        <w:t xml:space="preserve"> достаточному уровню. На этапе </w:t>
      </w:r>
      <w:r w:rsidR="00E7573D" w:rsidRPr="00E7573D">
        <w:rPr>
          <w:rFonts w:ascii="Times New Roman" w:hAnsi="Times New Roman" w:cs="Times New Roman"/>
          <w:sz w:val="24"/>
          <w:szCs w:val="24"/>
        </w:rPr>
        <w:t>завершения дошкольного образования сформированы целевые ориентиры на высоком и среднем уровнях, что свидетельствует об успешной образовательной работе с детьми и в целом о качестве образования в ДОУ.</w:t>
      </w:r>
    </w:p>
    <w:p w:rsidR="00F10D0F" w:rsidRPr="00E7573D" w:rsidRDefault="00F10D0F" w:rsidP="00F10D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0D0F" w:rsidRDefault="00F10D0F" w:rsidP="00F10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0F" w:rsidRDefault="00F10D0F" w:rsidP="00F10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0F" w:rsidRDefault="00F10D0F" w:rsidP="00F10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D0F" w:rsidRDefault="00F10D0F">
      <w:pPr>
        <w:rPr>
          <w:rFonts w:ascii="Times New Roman" w:hAnsi="Times New Roman" w:cs="Times New Roman"/>
          <w:b/>
          <w:sz w:val="24"/>
          <w:szCs w:val="24"/>
        </w:rPr>
        <w:sectPr w:rsidR="00F10D0F" w:rsidSect="00641D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10D0F" w:rsidRDefault="00A20F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Кадровые условия</w:t>
      </w:r>
    </w:p>
    <w:tbl>
      <w:tblPr>
        <w:tblStyle w:val="a3"/>
        <w:tblW w:w="0" w:type="auto"/>
        <w:tblLook w:val="04A0"/>
      </w:tblPr>
      <w:tblGrid>
        <w:gridCol w:w="3190"/>
        <w:gridCol w:w="1785"/>
        <w:gridCol w:w="1405"/>
        <w:gridCol w:w="1935"/>
        <w:gridCol w:w="1255"/>
      </w:tblGrid>
      <w:tr w:rsidR="00A20F35" w:rsidTr="00A20F35">
        <w:tc>
          <w:tcPr>
            <w:tcW w:w="3190" w:type="dxa"/>
          </w:tcPr>
          <w:p w:rsidR="00A20F35" w:rsidRDefault="00A20F35" w:rsidP="00A2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190" w:type="dxa"/>
            <w:gridSpan w:val="2"/>
          </w:tcPr>
          <w:p w:rsidR="00A20F35" w:rsidRDefault="00A20F35" w:rsidP="00A2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учебный год</w:t>
            </w:r>
          </w:p>
        </w:tc>
        <w:tc>
          <w:tcPr>
            <w:tcW w:w="3190" w:type="dxa"/>
            <w:gridSpan w:val="2"/>
          </w:tcPr>
          <w:p w:rsidR="00A20F35" w:rsidRDefault="00A20F35" w:rsidP="00A20F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в ДОУ на конец учебного года</w:t>
            </w:r>
          </w:p>
        </w:tc>
      </w:tr>
      <w:tr w:rsidR="00A20F35" w:rsidTr="00A20F35">
        <w:trPr>
          <w:trHeight w:val="270"/>
        </w:trPr>
        <w:tc>
          <w:tcPr>
            <w:tcW w:w="3190" w:type="dxa"/>
            <w:vMerge w:val="restart"/>
          </w:tcPr>
          <w:p w:rsidR="00A20F35" w:rsidRPr="007C40C1" w:rsidRDefault="00A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C1">
              <w:rPr>
                <w:rFonts w:ascii="Times New Roman" w:hAnsi="Times New Roman" w:cs="Times New Roman"/>
                <w:sz w:val="24"/>
                <w:szCs w:val="24"/>
              </w:rPr>
              <w:t>Результаты аттестации</w:t>
            </w:r>
          </w:p>
          <w:p w:rsidR="00A20F35" w:rsidRPr="007C40C1" w:rsidRDefault="00A20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35" w:rsidRPr="007C40C1" w:rsidRDefault="00A20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35" w:rsidRPr="007C40C1" w:rsidRDefault="00A20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35" w:rsidRPr="007C40C1" w:rsidRDefault="00A20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5" w:rsidRPr="007C40C1" w:rsidRDefault="00A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C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</w:tcBorders>
          </w:tcPr>
          <w:p w:rsidR="00A20F35" w:rsidRPr="007C40C1" w:rsidRDefault="00A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5" w:type="dxa"/>
            <w:tcBorders>
              <w:bottom w:val="single" w:sz="4" w:space="0" w:color="auto"/>
              <w:right w:val="single" w:sz="4" w:space="0" w:color="auto"/>
            </w:tcBorders>
          </w:tcPr>
          <w:p w:rsidR="00A20F35" w:rsidRPr="007C40C1" w:rsidRDefault="00A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</w:tcBorders>
          </w:tcPr>
          <w:p w:rsidR="00A20F35" w:rsidRPr="007C40C1" w:rsidRDefault="007C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C1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</w:tr>
      <w:tr w:rsidR="00A20F35" w:rsidTr="00A20F35">
        <w:trPr>
          <w:trHeight w:val="390"/>
        </w:trPr>
        <w:tc>
          <w:tcPr>
            <w:tcW w:w="3190" w:type="dxa"/>
            <w:vMerge/>
          </w:tcPr>
          <w:p w:rsidR="00A20F35" w:rsidRPr="007C40C1" w:rsidRDefault="00A20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5" w:rsidRPr="007C40C1" w:rsidRDefault="00A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C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35" w:rsidRPr="007C40C1" w:rsidRDefault="00A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5" w:rsidRPr="007C40C1" w:rsidRDefault="00A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35" w:rsidRPr="007C40C1" w:rsidRDefault="007C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C1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A20F35" w:rsidTr="00A20F35">
        <w:trPr>
          <w:trHeight w:val="435"/>
        </w:trPr>
        <w:tc>
          <w:tcPr>
            <w:tcW w:w="3190" w:type="dxa"/>
            <w:vMerge/>
          </w:tcPr>
          <w:p w:rsidR="00A20F35" w:rsidRPr="007C40C1" w:rsidRDefault="00A20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5" w:rsidRPr="007C40C1" w:rsidRDefault="00A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C1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35" w:rsidRPr="007C40C1" w:rsidRDefault="007C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35" w:rsidRPr="007C40C1" w:rsidRDefault="007C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F35" w:rsidRPr="007C40C1" w:rsidRDefault="007C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C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A20F35" w:rsidTr="00A20F35">
        <w:trPr>
          <w:trHeight w:val="255"/>
        </w:trPr>
        <w:tc>
          <w:tcPr>
            <w:tcW w:w="3190" w:type="dxa"/>
            <w:vMerge/>
          </w:tcPr>
          <w:p w:rsidR="00A20F35" w:rsidRPr="007C40C1" w:rsidRDefault="00A20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right w:val="single" w:sz="4" w:space="0" w:color="auto"/>
            </w:tcBorders>
          </w:tcPr>
          <w:p w:rsidR="00A20F35" w:rsidRPr="007C40C1" w:rsidRDefault="00A20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C1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</w:tcPr>
          <w:p w:rsidR="00A20F35" w:rsidRPr="007C40C1" w:rsidRDefault="00A20F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right w:val="single" w:sz="4" w:space="0" w:color="auto"/>
            </w:tcBorders>
          </w:tcPr>
          <w:p w:rsidR="00A20F35" w:rsidRPr="007C40C1" w:rsidRDefault="007C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</w:tcPr>
          <w:p w:rsidR="00A20F35" w:rsidRPr="007C40C1" w:rsidRDefault="007C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C1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A20F35" w:rsidTr="00A20F35">
        <w:tc>
          <w:tcPr>
            <w:tcW w:w="3190" w:type="dxa"/>
          </w:tcPr>
          <w:p w:rsidR="00A20F35" w:rsidRPr="007C40C1" w:rsidRDefault="007C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C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или переподготовки по профилю педагогической деятельности</w:t>
            </w:r>
          </w:p>
        </w:tc>
        <w:tc>
          <w:tcPr>
            <w:tcW w:w="3190" w:type="dxa"/>
            <w:gridSpan w:val="2"/>
          </w:tcPr>
          <w:p w:rsidR="00A20F35" w:rsidRPr="009C4503" w:rsidRDefault="009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03">
              <w:rPr>
                <w:rFonts w:ascii="Times New Roman" w:hAnsi="Times New Roman" w:cs="Times New Roman"/>
                <w:sz w:val="24"/>
                <w:szCs w:val="24"/>
              </w:rPr>
              <w:t>6 педагогов</w:t>
            </w:r>
          </w:p>
        </w:tc>
        <w:tc>
          <w:tcPr>
            <w:tcW w:w="3190" w:type="dxa"/>
            <w:gridSpan w:val="2"/>
          </w:tcPr>
          <w:p w:rsidR="00A20F35" w:rsidRPr="009C4503" w:rsidRDefault="009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03">
              <w:rPr>
                <w:rFonts w:ascii="Times New Roman" w:hAnsi="Times New Roman" w:cs="Times New Roman"/>
                <w:sz w:val="24"/>
                <w:szCs w:val="24"/>
              </w:rPr>
              <w:t>30 педагогов:</w:t>
            </w:r>
          </w:p>
          <w:p w:rsidR="009C4503" w:rsidRPr="009C4503" w:rsidRDefault="009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03">
              <w:rPr>
                <w:rFonts w:ascii="Times New Roman" w:hAnsi="Times New Roman" w:cs="Times New Roman"/>
                <w:sz w:val="24"/>
                <w:szCs w:val="24"/>
              </w:rPr>
              <w:t>2 студентки</w:t>
            </w:r>
          </w:p>
          <w:p w:rsidR="009C4503" w:rsidRPr="009C4503" w:rsidRDefault="009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03">
              <w:rPr>
                <w:rFonts w:ascii="Times New Roman" w:hAnsi="Times New Roman" w:cs="Times New Roman"/>
                <w:sz w:val="24"/>
                <w:szCs w:val="24"/>
              </w:rPr>
              <w:t>1 молодой специалист</w:t>
            </w:r>
          </w:p>
          <w:p w:rsidR="009C4503" w:rsidRPr="009C4503" w:rsidRDefault="009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03">
              <w:rPr>
                <w:rFonts w:ascii="Times New Roman" w:hAnsi="Times New Roman" w:cs="Times New Roman"/>
                <w:sz w:val="24"/>
                <w:szCs w:val="24"/>
              </w:rPr>
              <w:t>2 педагога вновь пришедших</w:t>
            </w:r>
          </w:p>
        </w:tc>
      </w:tr>
      <w:tr w:rsidR="00A20F35" w:rsidTr="00A20F35">
        <w:tc>
          <w:tcPr>
            <w:tcW w:w="3190" w:type="dxa"/>
          </w:tcPr>
          <w:p w:rsidR="00A20F35" w:rsidRPr="007C40C1" w:rsidRDefault="007C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C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или переподготовки по работе с детьми с ОВЗ</w:t>
            </w:r>
          </w:p>
        </w:tc>
        <w:tc>
          <w:tcPr>
            <w:tcW w:w="3190" w:type="dxa"/>
            <w:gridSpan w:val="2"/>
          </w:tcPr>
          <w:p w:rsidR="00A20F35" w:rsidRPr="009C4503" w:rsidRDefault="009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03">
              <w:rPr>
                <w:rFonts w:ascii="Times New Roman" w:hAnsi="Times New Roman" w:cs="Times New Roman"/>
                <w:sz w:val="24"/>
                <w:szCs w:val="24"/>
              </w:rPr>
              <w:t>6 педагогов</w:t>
            </w:r>
          </w:p>
        </w:tc>
        <w:tc>
          <w:tcPr>
            <w:tcW w:w="3190" w:type="dxa"/>
            <w:gridSpan w:val="2"/>
          </w:tcPr>
          <w:p w:rsidR="00A20F35" w:rsidRPr="009C4503" w:rsidRDefault="009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03">
              <w:rPr>
                <w:rFonts w:ascii="Times New Roman" w:hAnsi="Times New Roman" w:cs="Times New Roman"/>
                <w:sz w:val="24"/>
                <w:szCs w:val="24"/>
              </w:rPr>
              <w:t>15 педагогов – 100% (из 15 работающих с детьми с ОВЗ)</w:t>
            </w:r>
          </w:p>
        </w:tc>
      </w:tr>
      <w:tr w:rsidR="00A20F35" w:rsidTr="00A20F35">
        <w:tc>
          <w:tcPr>
            <w:tcW w:w="3190" w:type="dxa"/>
          </w:tcPr>
          <w:p w:rsidR="00A20F35" w:rsidRPr="007C40C1" w:rsidRDefault="007C4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0C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 информационным технологиям</w:t>
            </w:r>
          </w:p>
        </w:tc>
        <w:tc>
          <w:tcPr>
            <w:tcW w:w="3190" w:type="dxa"/>
            <w:gridSpan w:val="2"/>
          </w:tcPr>
          <w:p w:rsidR="00A20F35" w:rsidRPr="009C4503" w:rsidRDefault="009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03">
              <w:rPr>
                <w:rFonts w:ascii="Times New Roman" w:hAnsi="Times New Roman" w:cs="Times New Roman"/>
                <w:sz w:val="24"/>
                <w:szCs w:val="24"/>
              </w:rPr>
              <w:t>1 педагог</w:t>
            </w:r>
          </w:p>
        </w:tc>
        <w:tc>
          <w:tcPr>
            <w:tcW w:w="3190" w:type="dxa"/>
            <w:gridSpan w:val="2"/>
          </w:tcPr>
          <w:p w:rsidR="00A20F35" w:rsidRPr="009C4503" w:rsidRDefault="009C4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03">
              <w:rPr>
                <w:rFonts w:ascii="Times New Roman" w:hAnsi="Times New Roman" w:cs="Times New Roman"/>
                <w:sz w:val="24"/>
                <w:szCs w:val="24"/>
              </w:rPr>
              <w:t>22 педагога – 74%</w:t>
            </w:r>
          </w:p>
        </w:tc>
      </w:tr>
    </w:tbl>
    <w:p w:rsidR="00A20F35" w:rsidRDefault="009C4503" w:rsidP="0000276A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C4503" w:rsidRDefault="0000276A" w:rsidP="0000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76A">
        <w:rPr>
          <w:rFonts w:ascii="Times New Roman" w:hAnsi="Times New Roman" w:cs="Times New Roman"/>
          <w:sz w:val="24"/>
          <w:szCs w:val="24"/>
        </w:rPr>
        <w:t>ДОУ укомплектован педагогическими кадрами на 89%. Подбор и расстановка кадров, распределение между ними функций осуществляется с учётом личных качеств сотрудников, уровня их профессиональной компетенции, психологической совместимости.</w:t>
      </w:r>
      <w:r>
        <w:rPr>
          <w:rFonts w:ascii="Times New Roman" w:hAnsi="Times New Roman" w:cs="Times New Roman"/>
          <w:sz w:val="24"/>
          <w:szCs w:val="24"/>
        </w:rPr>
        <w:t xml:space="preserve"> Кадровое обеспечение соответствует уровню и направленности реализуемых образовательных программ, контингенту воспитанников.</w:t>
      </w:r>
    </w:p>
    <w:p w:rsidR="0000276A" w:rsidRDefault="0000276A" w:rsidP="0000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ДОУ владеют применяемыми педагогическими технологиями. Сотрудники знают индивидуальные особенности детей, учитывают их при взаимодействии, создают для каждого ребёнка ситуации успешности и проявления самостоятельности.</w:t>
      </w:r>
    </w:p>
    <w:p w:rsidR="0000276A" w:rsidRDefault="0000276A" w:rsidP="0000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из важных условий достижения эффективности результатов является сформированная у педагогов потребность в постоянном профессиональном росте. Повышение квалификации осуществляется в соответствии с нормативными сроками с учётом потребностей сотрудников ДОУ. Педагоги активно повышают уровень квалификации по работе с детьми с ОВЗ, по профилю педагогической деятельности. Наблюдается устойчивая тенденция сохранения образовательного уровня сотрудников.</w:t>
      </w:r>
    </w:p>
    <w:p w:rsidR="0000276A" w:rsidRPr="0000276A" w:rsidRDefault="0000276A" w:rsidP="0000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0D0F" w:rsidRDefault="00E7573D" w:rsidP="00E757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педагогов в конкурсном движении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E7573D" w:rsidTr="00E7573D">
        <w:tc>
          <w:tcPr>
            <w:tcW w:w="4785" w:type="dxa"/>
          </w:tcPr>
          <w:p w:rsidR="00E7573D" w:rsidRDefault="00E7573D" w:rsidP="00F10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4785" w:type="dxa"/>
          </w:tcPr>
          <w:p w:rsidR="00E7573D" w:rsidRDefault="00E7573D" w:rsidP="00F10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E7573D" w:rsidTr="00E7573D">
        <w:tc>
          <w:tcPr>
            <w:tcW w:w="4785" w:type="dxa"/>
          </w:tcPr>
          <w:p w:rsidR="00E7573D" w:rsidRPr="00E7573D" w:rsidRDefault="00E7573D" w:rsidP="00E7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785" w:type="dxa"/>
          </w:tcPr>
          <w:p w:rsidR="00E7573D" w:rsidRDefault="00E7573D" w:rsidP="00F10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573D" w:rsidTr="00E7573D">
        <w:tc>
          <w:tcPr>
            <w:tcW w:w="4785" w:type="dxa"/>
          </w:tcPr>
          <w:p w:rsidR="00E7573D" w:rsidRPr="00E7573D" w:rsidRDefault="00E7573D" w:rsidP="00E7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785" w:type="dxa"/>
          </w:tcPr>
          <w:p w:rsidR="00E7573D" w:rsidRDefault="00E7573D" w:rsidP="00F10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7573D" w:rsidTr="00E7573D">
        <w:tc>
          <w:tcPr>
            <w:tcW w:w="4785" w:type="dxa"/>
          </w:tcPr>
          <w:p w:rsidR="00E7573D" w:rsidRPr="00E7573D" w:rsidRDefault="00E7573D" w:rsidP="00E7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3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785" w:type="dxa"/>
          </w:tcPr>
          <w:p w:rsidR="00E7573D" w:rsidRDefault="00E7573D" w:rsidP="00F10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7573D" w:rsidTr="00E7573D">
        <w:tc>
          <w:tcPr>
            <w:tcW w:w="4785" w:type="dxa"/>
          </w:tcPr>
          <w:p w:rsidR="00E7573D" w:rsidRPr="00E7573D" w:rsidRDefault="00E7573D" w:rsidP="00E7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3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785" w:type="dxa"/>
          </w:tcPr>
          <w:p w:rsidR="00E7573D" w:rsidRDefault="00E7573D" w:rsidP="00F10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7573D" w:rsidTr="00E7573D">
        <w:tc>
          <w:tcPr>
            <w:tcW w:w="4785" w:type="dxa"/>
          </w:tcPr>
          <w:p w:rsidR="00E7573D" w:rsidRPr="00E7573D" w:rsidRDefault="00E7573D" w:rsidP="00E75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3D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4785" w:type="dxa"/>
          </w:tcPr>
          <w:p w:rsidR="00E7573D" w:rsidRDefault="007C6846" w:rsidP="00F10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F10D0F" w:rsidRDefault="00F10D0F" w:rsidP="00F10D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29C" w:rsidRDefault="00D9729C" w:rsidP="00D97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29C" w:rsidRDefault="00D9729C" w:rsidP="00D972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Участие воспитанников в конкурсном движении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9729C" w:rsidTr="00EE705F">
        <w:tc>
          <w:tcPr>
            <w:tcW w:w="4785" w:type="dxa"/>
          </w:tcPr>
          <w:p w:rsidR="00D9729C" w:rsidRDefault="00D9729C" w:rsidP="00EE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проведения</w:t>
            </w:r>
          </w:p>
        </w:tc>
        <w:tc>
          <w:tcPr>
            <w:tcW w:w="4785" w:type="dxa"/>
          </w:tcPr>
          <w:p w:rsidR="00D9729C" w:rsidRDefault="00D9729C" w:rsidP="00EE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D9729C" w:rsidTr="00EE705F">
        <w:tc>
          <w:tcPr>
            <w:tcW w:w="4785" w:type="dxa"/>
          </w:tcPr>
          <w:p w:rsidR="00D9729C" w:rsidRPr="00E7573D" w:rsidRDefault="00D9729C" w:rsidP="00EE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3D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785" w:type="dxa"/>
          </w:tcPr>
          <w:p w:rsidR="00D9729C" w:rsidRDefault="00D9729C" w:rsidP="00EE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729C" w:rsidTr="00EE705F">
        <w:tc>
          <w:tcPr>
            <w:tcW w:w="4785" w:type="dxa"/>
          </w:tcPr>
          <w:p w:rsidR="00D9729C" w:rsidRPr="00E7573D" w:rsidRDefault="00D9729C" w:rsidP="00EE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3D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785" w:type="dxa"/>
          </w:tcPr>
          <w:p w:rsidR="00D9729C" w:rsidRDefault="00DA4E99" w:rsidP="00EE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D9729C" w:rsidTr="00EE705F">
        <w:tc>
          <w:tcPr>
            <w:tcW w:w="4785" w:type="dxa"/>
          </w:tcPr>
          <w:p w:rsidR="00D9729C" w:rsidRPr="00E7573D" w:rsidRDefault="00D9729C" w:rsidP="00EE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3D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785" w:type="dxa"/>
          </w:tcPr>
          <w:p w:rsidR="00D9729C" w:rsidRDefault="00DA4E99" w:rsidP="00EE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9729C" w:rsidTr="00EE705F">
        <w:tc>
          <w:tcPr>
            <w:tcW w:w="4785" w:type="dxa"/>
          </w:tcPr>
          <w:p w:rsidR="00D9729C" w:rsidRPr="00E7573D" w:rsidRDefault="00D9729C" w:rsidP="00EE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3D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4785" w:type="dxa"/>
          </w:tcPr>
          <w:p w:rsidR="00D9729C" w:rsidRDefault="00D9729C" w:rsidP="00EE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9729C" w:rsidTr="00EE705F">
        <w:tc>
          <w:tcPr>
            <w:tcW w:w="4785" w:type="dxa"/>
          </w:tcPr>
          <w:p w:rsidR="00D9729C" w:rsidRPr="00E7573D" w:rsidRDefault="00D9729C" w:rsidP="00EE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3D">
              <w:rPr>
                <w:rFonts w:ascii="Times New Roman" w:hAnsi="Times New Roman" w:cs="Times New Roman"/>
                <w:sz w:val="24"/>
                <w:szCs w:val="24"/>
              </w:rPr>
              <w:t>Уровень ДОУ</w:t>
            </w:r>
          </w:p>
        </w:tc>
        <w:tc>
          <w:tcPr>
            <w:tcW w:w="4785" w:type="dxa"/>
          </w:tcPr>
          <w:p w:rsidR="00D9729C" w:rsidRDefault="00D9729C" w:rsidP="00EE70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D9729C" w:rsidRDefault="00D9729C" w:rsidP="00D972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21D2" w:rsidRPr="001D4648" w:rsidRDefault="00D9729C" w:rsidP="001D4648">
      <w:pPr>
        <w:pStyle w:val="a6"/>
        <w:spacing w:before="0" w:beforeAutospacing="0" w:after="0" w:afterAutospacing="0" w:line="276" w:lineRule="auto"/>
        <w:ind w:firstLine="709"/>
        <w:jc w:val="both"/>
      </w:pPr>
      <w:r>
        <w:rPr>
          <w:b/>
        </w:rPr>
        <w:t xml:space="preserve">Вывод: </w:t>
      </w:r>
      <w:r w:rsidR="00CD21D2" w:rsidRPr="001D4648">
        <w:t>конкурсы для педагогов – продуктивный способ продемонстрировать свои способности в достижении качественных результатов образования, и условие выявления собственных затруднений, дефицита компетентности, что, безусловно, служит стимулом формирования потребности в профессиональном совершенствовании.</w:t>
      </w:r>
    </w:p>
    <w:p w:rsidR="00CD21D2" w:rsidRPr="001D4648" w:rsidRDefault="00CD21D2" w:rsidP="001D4648">
      <w:pPr>
        <w:pStyle w:val="a6"/>
        <w:spacing w:before="0" w:beforeAutospacing="0" w:after="0" w:afterAutospacing="0" w:line="276" w:lineRule="auto"/>
        <w:ind w:firstLine="709"/>
        <w:jc w:val="both"/>
      </w:pPr>
      <w:r w:rsidRPr="001D4648">
        <w:t>Участие в конкурсном движении способствует эффективному развитию системы образования в ДОУ, широкому внедрению в практику новых интересных методик и подходов к воспитанию и обучению, развитию профессиональны компетенций.</w:t>
      </w:r>
    </w:p>
    <w:p w:rsidR="00E511FE" w:rsidRPr="001D4648" w:rsidRDefault="00E511FE" w:rsidP="001D46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648">
        <w:rPr>
          <w:rFonts w:ascii="Times New Roman" w:hAnsi="Times New Roman" w:cs="Times New Roman"/>
          <w:sz w:val="24"/>
          <w:szCs w:val="24"/>
        </w:rPr>
        <w:t>Кон</w:t>
      </w:r>
      <w:r w:rsidR="00CD21D2" w:rsidRPr="001D4648">
        <w:rPr>
          <w:rFonts w:ascii="Times New Roman" w:hAnsi="Times New Roman" w:cs="Times New Roman"/>
          <w:sz w:val="24"/>
          <w:szCs w:val="24"/>
        </w:rPr>
        <w:t>к</w:t>
      </w:r>
      <w:r w:rsidRPr="001D4648">
        <w:rPr>
          <w:rFonts w:ascii="Times New Roman" w:hAnsi="Times New Roman" w:cs="Times New Roman"/>
          <w:sz w:val="24"/>
          <w:szCs w:val="24"/>
        </w:rPr>
        <w:t>урсная деятельн</w:t>
      </w:r>
      <w:r w:rsidR="00CD21D2" w:rsidRPr="001D4648">
        <w:rPr>
          <w:rFonts w:ascii="Times New Roman" w:hAnsi="Times New Roman" w:cs="Times New Roman"/>
          <w:sz w:val="24"/>
          <w:szCs w:val="24"/>
        </w:rPr>
        <w:t>о</w:t>
      </w:r>
      <w:r w:rsidRPr="001D4648">
        <w:rPr>
          <w:rFonts w:ascii="Times New Roman" w:hAnsi="Times New Roman" w:cs="Times New Roman"/>
          <w:sz w:val="24"/>
          <w:szCs w:val="24"/>
        </w:rPr>
        <w:t xml:space="preserve">сть педагогов и воспитанников МКДОУ </w:t>
      </w:r>
      <w:proofErr w:type="gramStart"/>
      <w:r w:rsidRPr="001D4648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1D4648">
        <w:rPr>
          <w:rFonts w:ascii="Times New Roman" w:hAnsi="Times New Roman" w:cs="Times New Roman"/>
          <w:sz w:val="24"/>
          <w:szCs w:val="24"/>
        </w:rPr>
        <w:t xml:space="preserve"> на должном уровне. Участие педагогов в конкурсах профессионального мастерства помогает внедрять разнообразные инновационные технологии в работе, развивает личность педагога. Следует отметить эффективную работу с детьми с ОВЗ, привлечение их к участию в конкурсном движении.</w:t>
      </w:r>
    </w:p>
    <w:p w:rsidR="00E511FE" w:rsidRDefault="00CD21D2" w:rsidP="001D46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648">
        <w:rPr>
          <w:rFonts w:ascii="Times New Roman" w:hAnsi="Times New Roman" w:cs="Times New Roman"/>
          <w:sz w:val="24"/>
          <w:szCs w:val="24"/>
        </w:rPr>
        <w:t>Стои</w:t>
      </w:r>
      <w:r w:rsidR="001D4648" w:rsidRPr="001D4648">
        <w:rPr>
          <w:rFonts w:ascii="Times New Roman" w:hAnsi="Times New Roman" w:cs="Times New Roman"/>
          <w:sz w:val="24"/>
          <w:szCs w:val="24"/>
        </w:rPr>
        <w:t xml:space="preserve">т отметить, что не все педагоги стремятся попробовать свои силы в педагогических конкурсах. Здесь возникают проблемы: внутренняя неготовность педагога к </w:t>
      </w:r>
      <w:proofErr w:type="spellStart"/>
      <w:r w:rsidR="001D4648" w:rsidRPr="001D4648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1D4648" w:rsidRPr="001D4648">
        <w:rPr>
          <w:rFonts w:ascii="Times New Roman" w:hAnsi="Times New Roman" w:cs="Times New Roman"/>
          <w:sz w:val="24"/>
          <w:szCs w:val="24"/>
        </w:rPr>
        <w:t>, недостаточная инициатива педагогов по оформлению наработанного опыта, низкая активность и недостаточная вовлечённость некоторых сотрудников в процесс самообразования. Требуется профилактика профессионального застоя, консультации психолога по вопросам профессионального выгорания педагогов.</w:t>
      </w:r>
    </w:p>
    <w:p w:rsidR="00272E26" w:rsidRDefault="00272E26" w:rsidP="001D46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648" w:rsidRDefault="00272E26" w:rsidP="00272E2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26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</w:t>
      </w:r>
    </w:p>
    <w:tbl>
      <w:tblPr>
        <w:tblStyle w:val="a3"/>
        <w:tblW w:w="0" w:type="auto"/>
        <w:tblLook w:val="04A0"/>
      </w:tblPr>
      <w:tblGrid>
        <w:gridCol w:w="4786"/>
        <w:gridCol w:w="4784"/>
      </w:tblGrid>
      <w:tr w:rsidR="00272E26" w:rsidTr="00272E26">
        <w:tc>
          <w:tcPr>
            <w:tcW w:w="4786" w:type="dxa"/>
          </w:tcPr>
          <w:p w:rsidR="00272E26" w:rsidRDefault="00272E26" w:rsidP="00272E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784" w:type="dxa"/>
          </w:tcPr>
          <w:p w:rsidR="00272E26" w:rsidRDefault="00272E26" w:rsidP="00272E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приобретено для реализации</w:t>
            </w:r>
          </w:p>
        </w:tc>
      </w:tr>
      <w:tr w:rsidR="00272E26" w:rsidTr="00272E26">
        <w:tc>
          <w:tcPr>
            <w:tcW w:w="4786" w:type="dxa"/>
          </w:tcPr>
          <w:p w:rsidR="00272E26" w:rsidRPr="00272E26" w:rsidRDefault="00272E26" w:rsidP="00272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6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784" w:type="dxa"/>
          </w:tcPr>
          <w:p w:rsidR="00272E26" w:rsidRPr="00272E26" w:rsidRDefault="00272E26" w:rsidP="00272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игры, оборудования для опытов, энциклопедии, головоломки, развивающие презентации, настольные игры</w:t>
            </w:r>
          </w:p>
        </w:tc>
      </w:tr>
      <w:tr w:rsidR="00272E26" w:rsidTr="00272E26">
        <w:tc>
          <w:tcPr>
            <w:tcW w:w="4786" w:type="dxa"/>
          </w:tcPr>
          <w:p w:rsidR="00272E26" w:rsidRPr="00272E26" w:rsidRDefault="00272E26" w:rsidP="00272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784" w:type="dxa"/>
          </w:tcPr>
          <w:p w:rsidR="00272E26" w:rsidRPr="00343498" w:rsidRDefault="00343498" w:rsidP="00272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98">
              <w:rPr>
                <w:rFonts w:ascii="Times New Roman" w:hAnsi="Times New Roman" w:cs="Times New Roman"/>
                <w:sz w:val="24"/>
                <w:szCs w:val="24"/>
              </w:rPr>
              <w:t xml:space="preserve">Серии картин для рассматривания. Хрестоматии по всем возрастам,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</w:t>
            </w:r>
            <w:r w:rsidRPr="00343498">
              <w:rPr>
                <w:rFonts w:ascii="Times New Roman" w:hAnsi="Times New Roman" w:cs="Times New Roman"/>
                <w:sz w:val="24"/>
                <w:szCs w:val="24"/>
              </w:rPr>
              <w:t>о – печатные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2E26" w:rsidTr="00272E26">
        <w:tc>
          <w:tcPr>
            <w:tcW w:w="4786" w:type="dxa"/>
          </w:tcPr>
          <w:p w:rsidR="00272E26" w:rsidRPr="00272E26" w:rsidRDefault="00272E26" w:rsidP="00272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784" w:type="dxa"/>
          </w:tcPr>
          <w:p w:rsidR="00272E26" w:rsidRPr="00343498" w:rsidRDefault="00343498" w:rsidP="00272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98">
              <w:rPr>
                <w:rFonts w:ascii="Times New Roman" w:hAnsi="Times New Roman" w:cs="Times New Roman"/>
                <w:sz w:val="24"/>
                <w:szCs w:val="24"/>
              </w:rPr>
              <w:t>Игровой материал, атрибуты к сюжетным играм.</w:t>
            </w:r>
          </w:p>
        </w:tc>
      </w:tr>
      <w:tr w:rsidR="00272E26" w:rsidTr="00272E26">
        <w:tc>
          <w:tcPr>
            <w:tcW w:w="4786" w:type="dxa"/>
          </w:tcPr>
          <w:p w:rsidR="00272E26" w:rsidRPr="00272E26" w:rsidRDefault="00272E26" w:rsidP="00272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6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4784" w:type="dxa"/>
          </w:tcPr>
          <w:p w:rsidR="00272E26" w:rsidRPr="00343498" w:rsidRDefault="00343498" w:rsidP="00272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98">
              <w:rPr>
                <w:rFonts w:ascii="Times New Roman" w:hAnsi="Times New Roman" w:cs="Times New Roman"/>
                <w:sz w:val="24"/>
                <w:szCs w:val="24"/>
              </w:rPr>
              <w:t>Материалы для детского творчества. Образцы народного творчества, иллюстрации, репродукции картин. Альбомы по искусству.</w:t>
            </w:r>
          </w:p>
        </w:tc>
      </w:tr>
      <w:tr w:rsidR="00272E26" w:rsidTr="00272E26">
        <w:tc>
          <w:tcPr>
            <w:tcW w:w="4786" w:type="dxa"/>
          </w:tcPr>
          <w:p w:rsidR="00272E26" w:rsidRPr="00272E26" w:rsidRDefault="00272E26" w:rsidP="00272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E2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784" w:type="dxa"/>
          </w:tcPr>
          <w:p w:rsidR="00272E26" w:rsidRPr="00343498" w:rsidRDefault="00343498" w:rsidP="00272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498">
              <w:rPr>
                <w:rFonts w:ascii="Times New Roman" w:hAnsi="Times New Roman" w:cs="Times New Roman"/>
                <w:sz w:val="24"/>
                <w:szCs w:val="24"/>
              </w:rPr>
              <w:t>Картотеки подвижных игр, парашют для игр.</w:t>
            </w:r>
          </w:p>
        </w:tc>
      </w:tr>
    </w:tbl>
    <w:p w:rsidR="00272E26" w:rsidRDefault="00272E26" w:rsidP="00272E2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BDE" w:rsidRDefault="00343498" w:rsidP="00272E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DE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="00684BDE" w:rsidRPr="00684BDE">
        <w:rPr>
          <w:rFonts w:ascii="Times New Roman" w:hAnsi="Times New Roman" w:cs="Times New Roman"/>
          <w:sz w:val="24"/>
          <w:szCs w:val="24"/>
        </w:rPr>
        <w:t xml:space="preserve">Учебно-методическое обеспечение, библиотечно-информационное обеспечение в ДОУ соответствует требованиям </w:t>
      </w:r>
      <w:proofErr w:type="gramStart"/>
      <w:r w:rsidR="00684BDE" w:rsidRPr="00684BDE">
        <w:rPr>
          <w:rFonts w:ascii="Times New Roman" w:hAnsi="Times New Roman" w:cs="Times New Roman"/>
          <w:sz w:val="24"/>
          <w:szCs w:val="24"/>
        </w:rPr>
        <w:t>реализуемой</w:t>
      </w:r>
      <w:proofErr w:type="gramEnd"/>
      <w:r w:rsidR="00684BDE" w:rsidRPr="00684BDE">
        <w:rPr>
          <w:rFonts w:ascii="Times New Roman" w:hAnsi="Times New Roman" w:cs="Times New Roman"/>
          <w:sz w:val="24"/>
          <w:szCs w:val="24"/>
        </w:rPr>
        <w:t xml:space="preserve"> образовательной программы, </w:t>
      </w:r>
      <w:r w:rsidR="00684BDE" w:rsidRPr="00684BDE">
        <w:rPr>
          <w:rFonts w:ascii="Times New Roman" w:hAnsi="Times New Roman" w:cs="Times New Roman"/>
          <w:sz w:val="24"/>
          <w:szCs w:val="24"/>
        </w:rPr>
        <w:lastRenderedPageBreak/>
        <w:t xml:space="preserve">обеспечивает образовательную деятельность. 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Значительно увеличилось количество наглядных пособий для всех возрастных групп, методичек по 5-ти направлениям работы. Учебно-методическое сопровождение реализации ООП </w:t>
      </w:r>
      <w:proofErr w:type="gramStart"/>
      <w:r w:rsidR="00684BDE" w:rsidRPr="00684BD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84BDE" w:rsidRPr="00684BDE"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proofErr w:type="gramStart"/>
      <w:r w:rsidR="00684BDE" w:rsidRPr="00684BDE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gramEnd"/>
      <w:r w:rsidR="00684BDE" w:rsidRPr="00684BDE">
        <w:rPr>
          <w:rFonts w:ascii="Times New Roman" w:hAnsi="Times New Roman" w:cs="Times New Roman"/>
          <w:sz w:val="24"/>
          <w:szCs w:val="24"/>
        </w:rPr>
        <w:t xml:space="preserve"> потребностям педагогических работников, специфике условий осуществления образовательного процесса. В ДОУ в помощь педагогам создано библиотечно-информационное обеспечение. По мере возможности обновляется библиотека художественной литературы, постоянно обновляется библиотека периодических педагогических изданий, а также изданий управленческой направленности. С целью управления образовательным процессом используются электронные образовательные ресурсы для работы с детьми. 100% педагогов считают, что использование ИКТ существенно облегчает проведение занятий и позволяет разнообразить их. Программное обеспечение имеющихся компьютеров позволяет работать с текстовыми редакторами, с Интернет ресурсами, фото и видео материалами.</w:t>
      </w:r>
    </w:p>
    <w:p w:rsidR="00684BDE" w:rsidRDefault="00684BDE" w:rsidP="00684B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4BDE" w:rsidRPr="005248DE" w:rsidRDefault="005248DE" w:rsidP="00684B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4BDE" w:rsidRPr="005248DE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5248DE" w:rsidRDefault="00684BDE" w:rsidP="005248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DE">
        <w:rPr>
          <w:rFonts w:ascii="Times New Roman" w:hAnsi="Times New Roman" w:cs="Times New Roman"/>
          <w:sz w:val="24"/>
          <w:szCs w:val="24"/>
        </w:rPr>
        <w:t xml:space="preserve">Работу </w:t>
      </w:r>
      <w:r>
        <w:rPr>
          <w:rFonts w:ascii="Times New Roman" w:hAnsi="Times New Roman" w:cs="Times New Roman"/>
          <w:sz w:val="24"/>
          <w:szCs w:val="24"/>
        </w:rPr>
        <w:t>ДОУ по итогам 202-2023</w:t>
      </w:r>
      <w:r w:rsidRPr="00684BDE">
        <w:rPr>
          <w:rFonts w:ascii="Times New Roman" w:hAnsi="Times New Roman" w:cs="Times New Roman"/>
          <w:sz w:val="24"/>
          <w:szCs w:val="24"/>
        </w:rPr>
        <w:t xml:space="preserve"> учебного г</w:t>
      </w:r>
      <w:r w:rsidR="005248DE">
        <w:rPr>
          <w:rFonts w:ascii="Times New Roman" w:hAnsi="Times New Roman" w:cs="Times New Roman"/>
          <w:sz w:val="24"/>
          <w:szCs w:val="24"/>
        </w:rPr>
        <w:t xml:space="preserve">ода считаем удовлетворительной. Показатели освоения ООП и АООП свидетельствуют о применении педагогами эффективной системы воспитательно-образовательной  и коррекционно-развивающей работы с дошкольниками. Активно применяются методы и приёмы воспитания и развития с учётом индивидуальных возможностей воспитанников. </w:t>
      </w:r>
      <w:r w:rsidRPr="00684BDE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учреждения, оснащение ДОУ педагогическими, методическими пособиями и материалами дает возможность организовать жизнь детей так, чтобы </w:t>
      </w:r>
      <w:r w:rsidR="005248DE">
        <w:rPr>
          <w:rFonts w:ascii="Times New Roman" w:hAnsi="Times New Roman" w:cs="Times New Roman"/>
          <w:sz w:val="24"/>
          <w:szCs w:val="24"/>
        </w:rPr>
        <w:t>каждому ребенку было комфортно.</w:t>
      </w:r>
    </w:p>
    <w:p w:rsidR="005248DE" w:rsidRDefault="00684BDE" w:rsidP="005248D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DE">
        <w:rPr>
          <w:rFonts w:ascii="Times New Roman" w:hAnsi="Times New Roman" w:cs="Times New Roman"/>
          <w:sz w:val="24"/>
          <w:szCs w:val="24"/>
        </w:rPr>
        <w:t xml:space="preserve">Таким образом, можно сделать вывод о том, что </w:t>
      </w:r>
      <w:r w:rsidR="005248DE">
        <w:rPr>
          <w:rFonts w:ascii="Times New Roman" w:hAnsi="Times New Roman" w:cs="Times New Roman"/>
          <w:sz w:val="24"/>
          <w:szCs w:val="24"/>
        </w:rPr>
        <w:t>деятельность педагогического коллектива по достижению качественных результатов в реализации разнообразных и многоплановых мероприятий годового плана, проведена на оптимальном уровне.</w:t>
      </w:r>
    </w:p>
    <w:p w:rsidR="005248DE" w:rsidRDefault="005248DE" w:rsidP="005248D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8DE">
        <w:rPr>
          <w:rFonts w:ascii="Times New Roman" w:hAnsi="Times New Roman" w:cs="Times New Roman"/>
          <w:b/>
          <w:sz w:val="24"/>
          <w:szCs w:val="24"/>
        </w:rPr>
        <w:t>Перспективы:</w:t>
      </w:r>
    </w:p>
    <w:p w:rsidR="005C44F5" w:rsidRDefault="00D63D75" w:rsidP="00D63D7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4F5">
        <w:rPr>
          <w:rFonts w:ascii="Times New Roman" w:hAnsi="Times New Roman" w:cs="Times New Roman"/>
          <w:b/>
          <w:sz w:val="24"/>
          <w:szCs w:val="24"/>
        </w:rPr>
        <w:t>Совершенствовать единое педагогическое пространство семьи и ДОУ</w:t>
      </w:r>
      <w:r w:rsidR="009C27BD" w:rsidRPr="005C44F5">
        <w:rPr>
          <w:rFonts w:ascii="Times New Roman" w:hAnsi="Times New Roman" w:cs="Times New Roman"/>
          <w:b/>
          <w:sz w:val="24"/>
          <w:szCs w:val="24"/>
        </w:rPr>
        <w:t xml:space="preserve"> по формированию у дошкольников</w:t>
      </w:r>
      <w:r w:rsidR="005C44F5" w:rsidRPr="005C44F5">
        <w:rPr>
          <w:rFonts w:ascii="Times New Roman" w:hAnsi="Times New Roman" w:cs="Times New Roman"/>
          <w:b/>
          <w:sz w:val="24"/>
          <w:szCs w:val="24"/>
        </w:rPr>
        <w:t xml:space="preserve"> основ правильного питания;</w:t>
      </w:r>
      <w:r w:rsidR="009C27BD" w:rsidRPr="005C44F5">
        <w:rPr>
          <w:rFonts w:ascii="Times New Roman" w:hAnsi="Times New Roman" w:cs="Times New Roman"/>
          <w:b/>
          <w:sz w:val="24"/>
          <w:szCs w:val="24"/>
        </w:rPr>
        <w:t xml:space="preserve"> умений и навыков здорового образа жизни и устано</w:t>
      </w:r>
      <w:r w:rsidR="005C44F5">
        <w:rPr>
          <w:rFonts w:ascii="Times New Roman" w:hAnsi="Times New Roman" w:cs="Times New Roman"/>
          <w:b/>
          <w:sz w:val="24"/>
          <w:szCs w:val="24"/>
        </w:rPr>
        <w:t>вок на заботу о своём здоровье;</w:t>
      </w:r>
    </w:p>
    <w:p w:rsidR="009C27BD" w:rsidRPr="005C44F5" w:rsidRDefault="009C27BD" w:rsidP="00D63D75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4F5">
        <w:rPr>
          <w:rFonts w:ascii="Times New Roman" w:hAnsi="Times New Roman" w:cs="Times New Roman"/>
          <w:b/>
          <w:sz w:val="24"/>
          <w:szCs w:val="24"/>
        </w:rPr>
        <w:t>Сюжетно-ролева</w:t>
      </w:r>
      <w:r w:rsidR="005C44F5">
        <w:rPr>
          <w:rFonts w:ascii="Times New Roman" w:hAnsi="Times New Roman" w:cs="Times New Roman"/>
          <w:b/>
          <w:sz w:val="24"/>
          <w:szCs w:val="24"/>
        </w:rPr>
        <w:t>я игра как средство формирования</w:t>
      </w:r>
      <w:r w:rsidRPr="005C44F5">
        <w:rPr>
          <w:rFonts w:ascii="Times New Roman" w:hAnsi="Times New Roman" w:cs="Times New Roman"/>
          <w:b/>
          <w:sz w:val="24"/>
          <w:szCs w:val="24"/>
        </w:rPr>
        <w:t xml:space="preserve"> функциональной грамотности детей дошкольного возраста.</w:t>
      </w:r>
    </w:p>
    <w:p w:rsidR="000C658F" w:rsidRPr="000C658F" w:rsidRDefault="000C658F" w:rsidP="005C44F5">
      <w:pPr>
        <w:pStyle w:val="a5"/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C658F" w:rsidRPr="000C658F" w:rsidSect="00F10D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02978"/>
    <w:multiLevelType w:val="hybridMultilevel"/>
    <w:tmpl w:val="C8E0C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44EC1"/>
    <w:multiLevelType w:val="hybridMultilevel"/>
    <w:tmpl w:val="E0049DF6"/>
    <w:lvl w:ilvl="0" w:tplc="AC56F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900144"/>
    <w:multiLevelType w:val="hybridMultilevel"/>
    <w:tmpl w:val="16C4C590"/>
    <w:lvl w:ilvl="0" w:tplc="5E58E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07FB"/>
    <w:rsid w:val="0000276A"/>
    <w:rsid w:val="0005223C"/>
    <w:rsid w:val="000623B9"/>
    <w:rsid w:val="000C658F"/>
    <w:rsid w:val="00135E54"/>
    <w:rsid w:val="001A1FB0"/>
    <w:rsid w:val="001C4F8C"/>
    <w:rsid w:val="001D4648"/>
    <w:rsid w:val="00200C79"/>
    <w:rsid w:val="00272E26"/>
    <w:rsid w:val="00343498"/>
    <w:rsid w:val="00397024"/>
    <w:rsid w:val="00404345"/>
    <w:rsid w:val="00452012"/>
    <w:rsid w:val="00456BD5"/>
    <w:rsid w:val="00482BC2"/>
    <w:rsid w:val="004A293C"/>
    <w:rsid w:val="004A3B6A"/>
    <w:rsid w:val="004C483A"/>
    <w:rsid w:val="005248DE"/>
    <w:rsid w:val="005C44F5"/>
    <w:rsid w:val="00601A29"/>
    <w:rsid w:val="00641D39"/>
    <w:rsid w:val="00652940"/>
    <w:rsid w:val="00684BDE"/>
    <w:rsid w:val="006C783E"/>
    <w:rsid w:val="007A09DD"/>
    <w:rsid w:val="007C40C1"/>
    <w:rsid w:val="007C6846"/>
    <w:rsid w:val="00852BBE"/>
    <w:rsid w:val="009430A1"/>
    <w:rsid w:val="009610E1"/>
    <w:rsid w:val="00970ECC"/>
    <w:rsid w:val="009C27BD"/>
    <w:rsid w:val="009C4503"/>
    <w:rsid w:val="009F023E"/>
    <w:rsid w:val="009F3BE1"/>
    <w:rsid w:val="009F452A"/>
    <w:rsid w:val="00A14636"/>
    <w:rsid w:val="00A168B6"/>
    <w:rsid w:val="00A20F35"/>
    <w:rsid w:val="00A36F2F"/>
    <w:rsid w:val="00AF23ED"/>
    <w:rsid w:val="00B2638B"/>
    <w:rsid w:val="00C607FB"/>
    <w:rsid w:val="00CB4C03"/>
    <w:rsid w:val="00CD21D2"/>
    <w:rsid w:val="00CF0436"/>
    <w:rsid w:val="00D322C2"/>
    <w:rsid w:val="00D63D75"/>
    <w:rsid w:val="00D76C1C"/>
    <w:rsid w:val="00D83B21"/>
    <w:rsid w:val="00D9729C"/>
    <w:rsid w:val="00DA4E99"/>
    <w:rsid w:val="00E0347C"/>
    <w:rsid w:val="00E511FE"/>
    <w:rsid w:val="00E7573D"/>
    <w:rsid w:val="00F10D0F"/>
    <w:rsid w:val="00F32A45"/>
    <w:rsid w:val="00F8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463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10E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51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2164419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9</Pages>
  <Words>2480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uno</cp:lastModifiedBy>
  <cp:revision>17</cp:revision>
  <cp:lastPrinted>2023-05-29T07:09:00Z</cp:lastPrinted>
  <dcterms:created xsi:type="dcterms:W3CDTF">2023-05-10T07:15:00Z</dcterms:created>
  <dcterms:modified xsi:type="dcterms:W3CDTF">2023-05-31T13:10:00Z</dcterms:modified>
</cp:coreProperties>
</file>